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8FF" w:rsidRPr="00E11AC4" w:rsidRDefault="003848FF" w:rsidP="003848FF">
      <w:pPr>
        <w:spacing w:after="0" w:line="240" w:lineRule="auto"/>
        <w:rPr>
          <w:szCs w:val="22"/>
          <w:lang w:eastAsia="it-IT"/>
        </w:rPr>
      </w:pPr>
      <w:bookmarkStart w:id="0" w:name="_GoBack"/>
      <w:bookmarkEnd w:id="0"/>
      <w:proofErr w:type="spellStart"/>
      <w:r w:rsidRPr="00E11AC4">
        <w:rPr>
          <w:szCs w:val="22"/>
          <w:lang w:eastAsia="it-IT"/>
        </w:rPr>
        <w:t>Prot</w:t>
      </w:r>
      <w:proofErr w:type="spellEnd"/>
      <w:r w:rsidRPr="00E11AC4">
        <w:rPr>
          <w:szCs w:val="22"/>
          <w:lang w:eastAsia="it-IT"/>
        </w:rPr>
        <w:t>. n.</w:t>
      </w:r>
      <w:r w:rsidR="0060208D">
        <w:rPr>
          <w:szCs w:val="22"/>
          <w:lang w:eastAsia="it-IT"/>
        </w:rPr>
        <w:t xml:space="preserve"> 9768</w:t>
      </w:r>
      <w:r w:rsidRPr="00E11AC4">
        <w:rPr>
          <w:szCs w:val="22"/>
          <w:lang w:eastAsia="it-IT"/>
        </w:rPr>
        <w:t xml:space="preserve">                                             </w:t>
      </w:r>
      <w:r w:rsidRPr="00E11AC4">
        <w:rPr>
          <w:szCs w:val="22"/>
          <w:lang w:eastAsia="it-IT"/>
        </w:rPr>
        <w:tab/>
      </w:r>
      <w:r w:rsidRPr="00E11AC4">
        <w:rPr>
          <w:szCs w:val="22"/>
          <w:lang w:eastAsia="it-IT"/>
        </w:rPr>
        <w:tab/>
      </w:r>
      <w:r w:rsidRPr="00E11AC4">
        <w:rPr>
          <w:szCs w:val="22"/>
          <w:lang w:eastAsia="it-IT"/>
        </w:rPr>
        <w:tab/>
        <w:t xml:space="preserve"> Torino </w:t>
      </w:r>
      <w:r w:rsidR="00BA3E16" w:rsidRPr="00E11AC4">
        <w:rPr>
          <w:szCs w:val="22"/>
          <w:lang w:eastAsia="it-IT"/>
        </w:rPr>
        <w:t>16/6/2015</w:t>
      </w:r>
    </w:p>
    <w:p w:rsidR="003848FF" w:rsidRPr="00E11AC4" w:rsidRDefault="00BA3E16" w:rsidP="003848FF">
      <w:pPr>
        <w:spacing w:after="0" w:line="240" w:lineRule="auto"/>
        <w:rPr>
          <w:szCs w:val="22"/>
          <w:lang w:eastAsia="it-IT"/>
        </w:rPr>
      </w:pPr>
      <w:r w:rsidRPr="00E11AC4">
        <w:rPr>
          <w:szCs w:val="22"/>
          <w:lang w:eastAsia="it-IT"/>
        </w:rPr>
        <w:t>C</w:t>
      </w:r>
      <w:r w:rsidR="00CE17CC" w:rsidRPr="00E11AC4">
        <w:rPr>
          <w:szCs w:val="22"/>
          <w:lang w:eastAsia="it-IT"/>
        </w:rPr>
        <w:t>P</w:t>
      </w:r>
      <w:r w:rsidRPr="00E11AC4">
        <w:rPr>
          <w:szCs w:val="22"/>
          <w:lang w:eastAsia="it-IT"/>
        </w:rPr>
        <w:t xml:space="preserve">  </w:t>
      </w:r>
      <w:r w:rsidR="003848FF" w:rsidRPr="00E11AC4">
        <w:rPr>
          <w:szCs w:val="22"/>
          <w:lang w:eastAsia="it-IT"/>
        </w:rPr>
        <w:t xml:space="preserve">  </w:t>
      </w:r>
      <w:r w:rsidR="0060208D">
        <w:rPr>
          <w:szCs w:val="22"/>
          <w:lang w:eastAsia="it-IT"/>
        </w:rPr>
        <w:t>127</w:t>
      </w:r>
      <w:r w:rsidR="003848FF" w:rsidRPr="00E11AC4">
        <w:rPr>
          <w:szCs w:val="22"/>
          <w:lang w:eastAsia="it-IT"/>
        </w:rPr>
        <w:t xml:space="preserve">                                                            </w:t>
      </w: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00E11AC4">
        <w:rPr>
          <w:szCs w:val="22"/>
          <w:lang w:eastAsia="it-IT"/>
        </w:rPr>
        <w:t xml:space="preserve">   </w:t>
      </w:r>
      <w:r w:rsidRPr="00E11AC4">
        <w:rPr>
          <w:szCs w:val="22"/>
          <w:lang w:eastAsia="it-IT"/>
        </w:rPr>
        <w:t>Ai Sigg. Dirigenti Scolastici degli istituti</w:t>
      </w:r>
    </w:p>
    <w:p w:rsidR="003848FF" w:rsidRPr="00E11AC4" w:rsidRDefault="003848FF" w:rsidP="003848FF">
      <w:pPr>
        <w:spacing w:after="0" w:line="240" w:lineRule="auto"/>
        <w:rPr>
          <w:szCs w:val="22"/>
          <w:lang w:eastAsia="it-IT"/>
        </w:rPr>
      </w:pPr>
      <w:r w:rsidRPr="00E11AC4">
        <w:rPr>
          <w:szCs w:val="22"/>
          <w:lang w:eastAsia="it-IT"/>
        </w:rPr>
        <w:t xml:space="preserve">                          </w:t>
      </w:r>
      <w:r w:rsidR="00E11AC4">
        <w:rPr>
          <w:szCs w:val="22"/>
          <w:lang w:eastAsia="it-IT"/>
        </w:rPr>
        <w:t xml:space="preserve">                                </w:t>
      </w:r>
      <w:r w:rsidRPr="00E11AC4">
        <w:rPr>
          <w:szCs w:val="22"/>
          <w:lang w:eastAsia="it-IT"/>
        </w:rPr>
        <w:t xml:space="preserve">Scolastici di ogni ordine e grado di </w:t>
      </w:r>
    </w:p>
    <w:p w:rsidR="003848FF" w:rsidRPr="00E11AC4" w:rsidRDefault="003848FF" w:rsidP="003848FF">
      <w:pPr>
        <w:spacing w:after="0" w:line="240" w:lineRule="auto"/>
        <w:rPr>
          <w:szCs w:val="22"/>
          <w:lang w:eastAsia="it-IT"/>
        </w:rPr>
      </w:pPr>
      <w:r w:rsidRPr="00E11AC4">
        <w:rPr>
          <w:szCs w:val="22"/>
          <w:lang w:eastAsia="it-IT"/>
        </w:rPr>
        <w:t xml:space="preserve">                                                          TORINO E PROVINCIA  </w:t>
      </w:r>
    </w:p>
    <w:p w:rsidR="003848FF" w:rsidRPr="00E11AC4" w:rsidRDefault="003848FF" w:rsidP="003848FF">
      <w:pPr>
        <w:spacing w:after="0" w:line="240" w:lineRule="auto"/>
        <w:rPr>
          <w:szCs w:val="22"/>
          <w:lang w:eastAsia="it-IT"/>
        </w:rPr>
      </w:pP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t xml:space="preserve">   All’Ufficio Ruolo          </w:t>
      </w:r>
      <w:r w:rsidR="00A127FA" w:rsidRPr="00E11AC4">
        <w:rPr>
          <w:szCs w:val="22"/>
          <w:lang w:eastAsia="it-IT"/>
        </w:rPr>
        <w:t xml:space="preserve">- </w:t>
      </w:r>
      <w:r w:rsidRPr="00E11AC4">
        <w:rPr>
          <w:szCs w:val="22"/>
          <w:lang w:eastAsia="it-IT"/>
        </w:rPr>
        <w:t xml:space="preserve"> Sede         </w:t>
      </w:r>
    </w:p>
    <w:p w:rsidR="003848FF" w:rsidRPr="00E11AC4" w:rsidRDefault="003848FF" w:rsidP="003848FF">
      <w:pPr>
        <w:spacing w:after="0" w:line="240" w:lineRule="auto"/>
        <w:rPr>
          <w:szCs w:val="22"/>
          <w:lang w:eastAsia="it-IT"/>
        </w:rPr>
      </w:pPr>
      <w:r w:rsidRPr="00E11AC4">
        <w:rPr>
          <w:szCs w:val="22"/>
          <w:lang w:eastAsia="it-IT"/>
        </w:rPr>
        <w:t xml:space="preserve">                          </w:t>
      </w:r>
      <w:r w:rsidR="00E11AC4">
        <w:rPr>
          <w:szCs w:val="22"/>
          <w:lang w:eastAsia="it-IT"/>
        </w:rPr>
        <w:t xml:space="preserve">                           </w:t>
      </w:r>
      <w:r w:rsidR="00732D8E">
        <w:rPr>
          <w:szCs w:val="22"/>
          <w:lang w:eastAsia="it-IT"/>
        </w:rPr>
        <w:t xml:space="preserve"> </w:t>
      </w:r>
      <w:r w:rsidR="008204CD">
        <w:rPr>
          <w:szCs w:val="22"/>
          <w:lang w:eastAsia="it-IT"/>
        </w:rPr>
        <w:t xml:space="preserve">   </w:t>
      </w:r>
      <w:r w:rsidR="00732D8E">
        <w:rPr>
          <w:szCs w:val="22"/>
          <w:lang w:eastAsia="it-IT"/>
        </w:rPr>
        <w:t xml:space="preserve"> </w:t>
      </w:r>
      <w:r w:rsidRPr="00E11AC4">
        <w:rPr>
          <w:szCs w:val="22"/>
          <w:lang w:eastAsia="it-IT"/>
        </w:rPr>
        <w:t>Agli U.S.T.                – Loro sedi</w:t>
      </w:r>
    </w:p>
    <w:p w:rsidR="003848FF" w:rsidRPr="00E11AC4" w:rsidRDefault="003848FF" w:rsidP="003848FF">
      <w:pPr>
        <w:spacing w:after="0" w:line="240" w:lineRule="auto"/>
        <w:rPr>
          <w:szCs w:val="22"/>
          <w:lang w:eastAsia="it-IT"/>
        </w:rPr>
      </w:pPr>
      <w:r w:rsidRPr="00E11AC4">
        <w:rPr>
          <w:szCs w:val="22"/>
          <w:lang w:eastAsia="it-IT"/>
        </w:rPr>
        <w:t xml:space="preserve">                   </w:t>
      </w:r>
      <w:r w:rsidR="00E11AC4">
        <w:rPr>
          <w:szCs w:val="22"/>
          <w:lang w:eastAsia="it-IT"/>
        </w:rPr>
        <w:t xml:space="preserve">                              </w:t>
      </w:r>
      <w:r w:rsidR="00E11AC4">
        <w:rPr>
          <w:szCs w:val="22"/>
          <w:lang w:eastAsia="it-IT"/>
        </w:rPr>
        <w:tab/>
      </w:r>
      <w:r w:rsidRPr="00E11AC4">
        <w:rPr>
          <w:szCs w:val="22"/>
          <w:lang w:eastAsia="it-IT"/>
        </w:rPr>
        <w:t xml:space="preserve">   Alla D.G.R. </w:t>
      </w:r>
      <w:r w:rsidRPr="00E11AC4">
        <w:rPr>
          <w:szCs w:val="22"/>
          <w:lang w:eastAsia="it-IT"/>
        </w:rPr>
        <w:tab/>
      </w:r>
      <w:r w:rsidRPr="00E11AC4">
        <w:rPr>
          <w:szCs w:val="22"/>
          <w:lang w:eastAsia="it-IT"/>
        </w:rPr>
        <w:tab/>
        <w:t xml:space="preserve">– Sede </w:t>
      </w:r>
    </w:p>
    <w:p w:rsidR="003848FF" w:rsidRPr="00E11AC4" w:rsidRDefault="003848FF" w:rsidP="003848FF">
      <w:pPr>
        <w:spacing w:after="0" w:line="240" w:lineRule="auto"/>
        <w:rPr>
          <w:szCs w:val="22"/>
          <w:lang w:eastAsia="it-IT"/>
        </w:rPr>
      </w:pP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t xml:space="preserve">   Alle OO.SS. </w:t>
      </w:r>
      <w:r w:rsidRPr="00E11AC4">
        <w:rPr>
          <w:szCs w:val="22"/>
          <w:lang w:eastAsia="it-IT"/>
        </w:rPr>
        <w:tab/>
      </w:r>
      <w:r w:rsidRPr="00E11AC4">
        <w:rPr>
          <w:szCs w:val="22"/>
          <w:lang w:eastAsia="it-IT"/>
        </w:rPr>
        <w:tab/>
        <w:t xml:space="preserve">– Loro sedi                         </w:t>
      </w:r>
    </w:p>
    <w:p w:rsidR="003848FF" w:rsidRPr="00E11AC4" w:rsidRDefault="003848FF" w:rsidP="003848FF">
      <w:pPr>
        <w:spacing w:after="0" w:line="240" w:lineRule="auto"/>
        <w:rPr>
          <w:szCs w:val="22"/>
          <w:lang w:eastAsia="it-IT"/>
        </w:rPr>
      </w:pP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r>
      <w:r w:rsidRPr="00E11AC4">
        <w:rPr>
          <w:szCs w:val="22"/>
          <w:lang w:eastAsia="it-IT"/>
        </w:rPr>
        <w:tab/>
        <w:t xml:space="preserve">   All’Albo del SITO      </w:t>
      </w:r>
      <w:r w:rsidRPr="00E11AC4">
        <w:rPr>
          <w:szCs w:val="22"/>
          <w:lang w:eastAsia="it-IT"/>
        </w:rPr>
        <w:tab/>
        <w:t>- Sede</w:t>
      </w:r>
    </w:p>
    <w:p w:rsidR="003848FF" w:rsidRPr="00E11AC4" w:rsidRDefault="003848FF" w:rsidP="003848FF">
      <w:pPr>
        <w:spacing w:after="0" w:line="240" w:lineRule="auto"/>
        <w:rPr>
          <w:szCs w:val="22"/>
          <w:lang w:eastAsia="it-IT"/>
        </w:rPr>
      </w:pPr>
      <w:r w:rsidRPr="00E11AC4">
        <w:rPr>
          <w:szCs w:val="22"/>
          <w:lang w:eastAsia="it-IT"/>
        </w:rPr>
        <w:t xml:space="preserve">                                                                            </w:t>
      </w: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r w:rsidRPr="00E11AC4">
        <w:rPr>
          <w:szCs w:val="22"/>
          <w:lang w:eastAsia="it-IT"/>
        </w:rPr>
        <w:t>Oggetto: Pubblicazione trasferimenti e passaggi di cattedra del personale docente a tempo indeterminato degli istituti di istruzione secondaria di II grado ed artistica –  A.S. 201</w:t>
      </w:r>
      <w:r w:rsidR="00BA3E16" w:rsidRPr="00E11AC4">
        <w:rPr>
          <w:szCs w:val="22"/>
          <w:lang w:eastAsia="it-IT"/>
        </w:rPr>
        <w:t>5</w:t>
      </w:r>
      <w:r w:rsidRPr="00E11AC4">
        <w:rPr>
          <w:szCs w:val="22"/>
          <w:lang w:eastAsia="it-IT"/>
        </w:rPr>
        <w:t>/201</w:t>
      </w:r>
      <w:r w:rsidR="00BA3E16" w:rsidRPr="00E11AC4">
        <w:rPr>
          <w:szCs w:val="22"/>
          <w:lang w:eastAsia="it-IT"/>
        </w:rPr>
        <w:t>6</w:t>
      </w:r>
      <w:r w:rsidRPr="00E11AC4">
        <w:rPr>
          <w:szCs w:val="22"/>
          <w:lang w:eastAsia="it-IT"/>
        </w:rPr>
        <w:t>.</w:t>
      </w:r>
    </w:p>
    <w:p w:rsidR="003848FF" w:rsidRPr="00E11AC4" w:rsidRDefault="003848FF" w:rsidP="003848FF">
      <w:pPr>
        <w:spacing w:after="0" w:line="240" w:lineRule="auto"/>
        <w:rPr>
          <w:szCs w:val="22"/>
          <w:lang w:eastAsia="it-IT"/>
        </w:rPr>
      </w:pPr>
      <w:r w:rsidRPr="00E11AC4">
        <w:rPr>
          <w:szCs w:val="22"/>
          <w:lang w:eastAsia="it-IT"/>
        </w:rPr>
        <w:t xml:space="preserve">              Pubblicazione passaggi di ruolo del personale docente a tempo indeterminato  dell’istruzione primaria  e dell’istruzione secondaria di I grado A.S. 201</w:t>
      </w:r>
      <w:r w:rsidR="00BA3E16" w:rsidRPr="00E11AC4">
        <w:rPr>
          <w:szCs w:val="22"/>
          <w:lang w:eastAsia="it-IT"/>
        </w:rPr>
        <w:t>5</w:t>
      </w:r>
      <w:r w:rsidRPr="00E11AC4">
        <w:rPr>
          <w:szCs w:val="22"/>
          <w:lang w:eastAsia="it-IT"/>
        </w:rPr>
        <w:t>/201</w:t>
      </w:r>
      <w:r w:rsidR="00BA3E16" w:rsidRPr="00E11AC4">
        <w:rPr>
          <w:szCs w:val="22"/>
          <w:lang w:eastAsia="it-IT"/>
        </w:rPr>
        <w:t>6</w:t>
      </w:r>
      <w:r w:rsidRPr="00E11AC4">
        <w:rPr>
          <w:szCs w:val="22"/>
          <w:lang w:eastAsia="it-IT"/>
        </w:rPr>
        <w:t>.</w:t>
      </w: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jc w:val="center"/>
        <w:rPr>
          <w:szCs w:val="22"/>
          <w:lang w:eastAsia="it-IT"/>
        </w:rPr>
      </w:pPr>
      <w:r w:rsidRPr="00E11AC4">
        <w:rPr>
          <w:szCs w:val="22"/>
          <w:lang w:eastAsia="it-IT"/>
        </w:rPr>
        <w:t>IL DIRIGENTE</w:t>
      </w: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p>
    <w:p w:rsidR="00E11AC4" w:rsidRDefault="003848FF" w:rsidP="00E11AC4">
      <w:pPr>
        <w:spacing w:after="0" w:line="240" w:lineRule="auto"/>
        <w:rPr>
          <w:szCs w:val="22"/>
          <w:lang w:eastAsia="it-IT"/>
        </w:rPr>
      </w:pPr>
      <w:r w:rsidRPr="00E11AC4">
        <w:rPr>
          <w:szCs w:val="22"/>
          <w:lang w:eastAsia="it-IT"/>
        </w:rPr>
        <w:t>VISTO il C.C.N.I. sottoscritto il 2</w:t>
      </w:r>
      <w:r w:rsidR="00BA3E16" w:rsidRPr="00E11AC4">
        <w:rPr>
          <w:szCs w:val="22"/>
          <w:lang w:eastAsia="it-IT"/>
        </w:rPr>
        <w:t>3</w:t>
      </w:r>
      <w:r w:rsidRPr="00E11AC4">
        <w:rPr>
          <w:szCs w:val="22"/>
          <w:lang w:eastAsia="it-IT"/>
        </w:rPr>
        <w:t xml:space="preserve"> febbraio</w:t>
      </w:r>
      <w:r w:rsidR="00BA3E16" w:rsidRPr="00E11AC4">
        <w:rPr>
          <w:szCs w:val="22"/>
          <w:lang w:eastAsia="it-IT"/>
        </w:rPr>
        <w:t xml:space="preserve"> 2015</w:t>
      </w:r>
      <w:r w:rsidRPr="00E11AC4">
        <w:rPr>
          <w:szCs w:val="22"/>
          <w:lang w:eastAsia="it-IT"/>
        </w:rPr>
        <w:t xml:space="preserve"> concernente la mobilità del personale </w:t>
      </w:r>
    </w:p>
    <w:p w:rsidR="003848FF" w:rsidRPr="00E11AC4" w:rsidRDefault="00E11AC4" w:rsidP="00E11AC4">
      <w:pPr>
        <w:spacing w:after="0" w:line="240" w:lineRule="auto"/>
        <w:rPr>
          <w:szCs w:val="22"/>
          <w:lang w:eastAsia="it-IT"/>
        </w:rPr>
      </w:pPr>
      <w:r>
        <w:rPr>
          <w:szCs w:val="22"/>
          <w:lang w:eastAsia="it-IT"/>
        </w:rPr>
        <w:tab/>
      </w:r>
      <w:r w:rsidR="003848FF" w:rsidRPr="00E11AC4">
        <w:rPr>
          <w:szCs w:val="22"/>
          <w:lang w:eastAsia="it-IT"/>
        </w:rPr>
        <w:t xml:space="preserve">docente per </w:t>
      </w:r>
      <w:r w:rsidR="003848FF" w:rsidRPr="00E11AC4">
        <w:rPr>
          <w:szCs w:val="22"/>
          <w:lang w:eastAsia="it-IT"/>
        </w:rPr>
        <w:tab/>
        <w:t>l’A.S. 201</w:t>
      </w:r>
      <w:r w:rsidR="00BA3E16" w:rsidRPr="00E11AC4">
        <w:rPr>
          <w:szCs w:val="22"/>
          <w:lang w:eastAsia="it-IT"/>
        </w:rPr>
        <w:t>5</w:t>
      </w:r>
      <w:r w:rsidR="003848FF" w:rsidRPr="00E11AC4">
        <w:rPr>
          <w:szCs w:val="22"/>
          <w:lang w:eastAsia="it-IT"/>
        </w:rPr>
        <w:t>/201</w:t>
      </w:r>
      <w:r w:rsidR="00BA3E16" w:rsidRPr="00E11AC4">
        <w:rPr>
          <w:szCs w:val="22"/>
          <w:lang w:eastAsia="it-IT"/>
        </w:rPr>
        <w:t>6</w:t>
      </w:r>
      <w:r w:rsidR="003848FF" w:rsidRPr="00E11AC4">
        <w:rPr>
          <w:szCs w:val="22"/>
          <w:lang w:eastAsia="it-IT"/>
        </w:rPr>
        <w:t>.</w:t>
      </w:r>
    </w:p>
    <w:p w:rsidR="00E11AC4" w:rsidRDefault="00BA3E16" w:rsidP="003848FF">
      <w:pPr>
        <w:spacing w:after="0" w:line="240" w:lineRule="auto"/>
        <w:rPr>
          <w:szCs w:val="22"/>
          <w:lang w:eastAsia="it-IT"/>
        </w:rPr>
      </w:pPr>
      <w:r w:rsidRPr="00E11AC4">
        <w:rPr>
          <w:szCs w:val="22"/>
          <w:lang w:eastAsia="it-IT"/>
        </w:rPr>
        <w:t>VISTA  l’O.M. n. 4</w:t>
      </w:r>
      <w:r w:rsidR="003848FF" w:rsidRPr="00E11AC4">
        <w:rPr>
          <w:szCs w:val="22"/>
          <w:lang w:eastAsia="it-IT"/>
        </w:rPr>
        <w:t xml:space="preserve"> del 2</w:t>
      </w:r>
      <w:r w:rsidRPr="00E11AC4">
        <w:rPr>
          <w:szCs w:val="22"/>
          <w:lang w:eastAsia="it-IT"/>
        </w:rPr>
        <w:t>4</w:t>
      </w:r>
      <w:r w:rsidR="003848FF" w:rsidRPr="00E11AC4">
        <w:rPr>
          <w:szCs w:val="22"/>
          <w:lang w:eastAsia="it-IT"/>
        </w:rPr>
        <w:t xml:space="preserve"> febbraio 201</w:t>
      </w:r>
      <w:r w:rsidRPr="00E11AC4">
        <w:rPr>
          <w:szCs w:val="22"/>
          <w:lang w:eastAsia="it-IT"/>
        </w:rPr>
        <w:t>5</w:t>
      </w:r>
      <w:r w:rsidR="003848FF" w:rsidRPr="00E11AC4">
        <w:rPr>
          <w:szCs w:val="22"/>
          <w:lang w:eastAsia="it-IT"/>
        </w:rPr>
        <w:t xml:space="preserve"> relativa alla mobilità del personale docente</w:t>
      </w:r>
    </w:p>
    <w:p w:rsidR="003848FF" w:rsidRPr="00E11AC4" w:rsidRDefault="00E11AC4" w:rsidP="003848FF">
      <w:pPr>
        <w:spacing w:after="0" w:line="240" w:lineRule="auto"/>
        <w:rPr>
          <w:szCs w:val="22"/>
          <w:lang w:eastAsia="it-IT"/>
        </w:rPr>
      </w:pPr>
      <w:r>
        <w:rPr>
          <w:szCs w:val="22"/>
          <w:lang w:eastAsia="it-IT"/>
        </w:rPr>
        <w:tab/>
      </w:r>
      <w:r w:rsidR="003848FF" w:rsidRPr="00E11AC4">
        <w:rPr>
          <w:szCs w:val="22"/>
          <w:lang w:eastAsia="it-IT"/>
        </w:rPr>
        <w:t>per l’A.S.</w:t>
      </w:r>
      <w:r w:rsidR="000339AA">
        <w:rPr>
          <w:szCs w:val="22"/>
          <w:lang w:eastAsia="it-IT"/>
        </w:rPr>
        <w:t xml:space="preserve"> </w:t>
      </w:r>
      <w:r w:rsidR="003848FF" w:rsidRPr="00E11AC4">
        <w:rPr>
          <w:szCs w:val="22"/>
          <w:lang w:eastAsia="it-IT"/>
        </w:rPr>
        <w:t>201</w:t>
      </w:r>
      <w:r w:rsidR="00BA3E16" w:rsidRPr="00E11AC4">
        <w:rPr>
          <w:szCs w:val="22"/>
          <w:lang w:eastAsia="it-IT"/>
        </w:rPr>
        <w:t>5</w:t>
      </w:r>
      <w:r w:rsidR="003848FF" w:rsidRPr="00E11AC4">
        <w:rPr>
          <w:szCs w:val="22"/>
          <w:lang w:eastAsia="it-IT"/>
        </w:rPr>
        <w:t>/201</w:t>
      </w:r>
      <w:r w:rsidR="00BA3E16" w:rsidRPr="00E11AC4">
        <w:rPr>
          <w:szCs w:val="22"/>
          <w:lang w:eastAsia="it-IT"/>
        </w:rPr>
        <w:t>6</w:t>
      </w:r>
      <w:r w:rsidR="003848FF" w:rsidRPr="00E11AC4">
        <w:rPr>
          <w:szCs w:val="22"/>
          <w:lang w:eastAsia="it-IT"/>
        </w:rPr>
        <w:t>.</w:t>
      </w:r>
    </w:p>
    <w:p w:rsidR="003848FF" w:rsidRPr="00E11AC4" w:rsidRDefault="003848FF" w:rsidP="003848FF">
      <w:pPr>
        <w:spacing w:after="0" w:line="240" w:lineRule="auto"/>
        <w:rPr>
          <w:szCs w:val="22"/>
          <w:lang w:eastAsia="it-IT"/>
        </w:rPr>
      </w:pPr>
      <w:r w:rsidRPr="00E11AC4">
        <w:rPr>
          <w:szCs w:val="22"/>
          <w:lang w:eastAsia="it-IT"/>
        </w:rPr>
        <w:t xml:space="preserve">VISTE le disposizioni con le quali sono determinati gli organici del personale docente  </w:t>
      </w:r>
      <w:r w:rsidRPr="00E11AC4">
        <w:rPr>
          <w:szCs w:val="22"/>
          <w:lang w:eastAsia="it-IT"/>
        </w:rPr>
        <w:tab/>
        <w:t>dell’istruzione secondaria di II grado per l’anno scolastico 201</w:t>
      </w:r>
      <w:r w:rsidR="00BA3E16" w:rsidRPr="00E11AC4">
        <w:rPr>
          <w:szCs w:val="22"/>
          <w:lang w:eastAsia="it-IT"/>
        </w:rPr>
        <w:t>5</w:t>
      </w:r>
      <w:r w:rsidRPr="00E11AC4">
        <w:rPr>
          <w:szCs w:val="22"/>
          <w:lang w:eastAsia="it-IT"/>
        </w:rPr>
        <w:t>/201</w:t>
      </w:r>
      <w:r w:rsidR="00BA3E16" w:rsidRPr="00E11AC4">
        <w:rPr>
          <w:szCs w:val="22"/>
          <w:lang w:eastAsia="it-IT"/>
        </w:rPr>
        <w:t>6</w:t>
      </w:r>
      <w:r w:rsidRPr="00E11AC4">
        <w:rPr>
          <w:szCs w:val="22"/>
          <w:lang w:eastAsia="it-IT"/>
        </w:rPr>
        <w:t>.</w:t>
      </w:r>
    </w:p>
    <w:p w:rsidR="003848FF" w:rsidRPr="00E11AC4" w:rsidRDefault="003848FF" w:rsidP="003848FF">
      <w:pPr>
        <w:spacing w:after="0" w:line="240" w:lineRule="auto"/>
        <w:rPr>
          <w:szCs w:val="22"/>
          <w:lang w:eastAsia="it-IT"/>
        </w:rPr>
      </w:pPr>
      <w:r w:rsidRPr="00E11AC4">
        <w:rPr>
          <w:szCs w:val="22"/>
          <w:lang w:eastAsia="it-IT"/>
        </w:rPr>
        <w:t>VISTE le domande presentate dagli aspiranti a trasferimento e passaggio.</w:t>
      </w:r>
    </w:p>
    <w:p w:rsidR="00E11AC4" w:rsidRDefault="003848FF" w:rsidP="003848FF">
      <w:pPr>
        <w:spacing w:after="0" w:line="240" w:lineRule="auto"/>
        <w:rPr>
          <w:szCs w:val="22"/>
          <w:lang w:eastAsia="it-IT"/>
        </w:rPr>
      </w:pPr>
      <w:r w:rsidRPr="00E11AC4">
        <w:rPr>
          <w:szCs w:val="22"/>
          <w:lang w:eastAsia="it-IT"/>
        </w:rPr>
        <w:t>VISTE le richieste di revoca delle domande di trasferimento e passaggio presentate dai</w:t>
      </w:r>
    </w:p>
    <w:p w:rsidR="003848FF" w:rsidRPr="00E11AC4" w:rsidRDefault="00E11AC4" w:rsidP="003848FF">
      <w:pPr>
        <w:spacing w:after="0" w:line="240" w:lineRule="auto"/>
        <w:rPr>
          <w:szCs w:val="22"/>
          <w:lang w:eastAsia="it-IT"/>
        </w:rPr>
      </w:pPr>
      <w:r>
        <w:rPr>
          <w:szCs w:val="22"/>
          <w:lang w:eastAsia="it-IT"/>
        </w:rPr>
        <w:tab/>
      </w:r>
      <w:r w:rsidR="003848FF" w:rsidRPr="00E11AC4">
        <w:rPr>
          <w:szCs w:val="22"/>
          <w:lang w:eastAsia="it-IT"/>
        </w:rPr>
        <w:t>docenti interessati.</w:t>
      </w:r>
    </w:p>
    <w:p w:rsidR="003848FF" w:rsidRPr="00E11AC4" w:rsidRDefault="003848FF" w:rsidP="003848FF">
      <w:pPr>
        <w:spacing w:after="0" w:line="240" w:lineRule="auto"/>
        <w:rPr>
          <w:szCs w:val="22"/>
          <w:lang w:eastAsia="it-IT"/>
        </w:rPr>
      </w:pPr>
      <w:r w:rsidRPr="00E11AC4">
        <w:rPr>
          <w:szCs w:val="22"/>
          <w:lang w:eastAsia="it-IT"/>
        </w:rPr>
        <w:t xml:space="preserve">VISTO l’art. 6 dell’O.M. </w:t>
      </w:r>
      <w:r w:rsidR="00A127FA" w:rsidRPr="00E11AC4">
        <w:rPr>
          <w:szCs w:val="22"/>
          <w:lang w:eastAsia="it-IT"/>
        </w:rPr>
        <w:t xml:space="preserve">4 </w:t>
      </w:r>
      <w:r w:rsidRPr="00E11AC4">
        <w:rPr>
          <w:szCs w:val="22"/>
          <w:lang w:eastAsia="it-IT"/>
        </w:rPr>
        <w:t>del 2</w:t>
      </w:r>
      <w:r w:rsidR="00A127FA" w:rsidRPr="00E11AC4">
        <w:rPr>
          <w:szCs w:val="22"/>
          <w:lang w:eastAsia="it-IT"/>
        </w:rPr>
        <w:t>4</w:t>
      </w:r>
      <w:r w:rsidRPr="00E11AC4">
        <w:rPr>
          <w:szCs w:val="22"/>
          <w:lang w:eastAsia="it-IT"/>
        </w:rPr>
        <w:t xml:space="preserve"> febbraio 201</w:t>
      </w:r>
      <w:r w:rsidR="00A127FA" w:rsidRPr="00E11AC4">
        <w:rPr>
          <w:szCs w:val="22"/>
          <w:lang w:eastAsia="it-IT"/>
        </w:rPr>
        <w:t>5</w:t>
      </w:r>
      <w:r w:rsidRPr="00E11AC4">
        <w:rPr>
          <w:szCs w:val="22"/>
          <w:lang w:eastAsia="it-IT"/>
        </w:rPr>
        <w:t xml:space="preserve">.  </w:t>
      </w:r>
    </w:p>
    <w:p w:rsidR="00E11AC4" w:rsidRDefault="003848FF" w:rsidP="003848FF">
      <w:pPr>
        <w:spacing w:after="0" w:line="240" w:lineRule="auto"/>
        <w:rPr>
          <w:szCs w:val="22"/>
          <w:lang w:eastAsia="it-IT"/>
        </w:rPr>
      </w:pPr>
      <w:r w:rsidRPr="00E11AC4">
        <w:rPr>
          <w:szCs w:val="22"/>
          <w:lang w:eastAsia="it-IT"/>
        </w:rPr>
        <w:t xml:space="preserve">VISTA la nota ministeriale </w:t>
      </w:r>
      <w:proofErr w:type="spellStart"/>
      <w:r w:rsidRPr="00E11AC4">
        <w:rPr>
          <w:szCs w:val="22"/>
          <w:lang w:eastAsia="it-IT"/>
        </w:rPr>
        <w:t>prot</w:t>
      </w:r>
      <w:proofErr w:type="spellEnd"/>
      <w:r w:rsidR="00A127FA" w:rsidRPr="00E11AC4">
        <w:rPr>
          <w:szCs w:val="22"/>
          <w:lang w:eastAsia="it-IT"/>
        </w:rPr>
        <w:t>. n. 950</w:t>
      </w:r>
      <w:r w:rsidRPr="00E11AC4">
        <w:rPr>
          <w:szCs w:val="22"/>
          <w:lang w:eastAsia="it-IT"/>
        </w:rPr>
        <w:t xml:space="preserve"> del</w:t>
      </w:r>
      <w:r w:rsidR="00A127FA" w:rsidRPr="00E11AC4">
        <w:rPr>
          <w:szCs w:val="22"/>
          <w:lang w:eastAsia="it-IT"/>
        </w:rPr>
        <w:t xml:space="preserve"> 13 </w:t>
      </w:r>
      <w:r w:rsidR="008701E7">
        <w:rPr>
          <w:szCs w:val="22"/>
          <w:lang w:eastAsia="it-IT"/>
        </w:rPr>
        <w:t>marzo</w:t>
      </w:r>
      <w:r w:rsidR="00A127FA" w:rsidRPr="00E11AC4">
        <w:rPr>
          <w:szCs w:val="22"/>
          <w:lang w:eastAsia="it-IT"/>
        </w:rPr>
        <w:t xml:space="preserve"> 2015 </w:t>
      </w:r>
      <w:r w:rsidRPr="00E11AC4">
        <w:rPr>
          <w:szCs w:val="22"/>
          <w:lang w:eastAsia="it-IT"/>
        </w:rPr>
        <w:t>con la quale sono stati</w:t>
      </w:r>
    </w:p>
    <w:p w:rsidR="003848FF" w:rsidRPr="00E11AC4" w:rsidRDefault="003848FF" w:rsidP="00E11AC4">
      <w:pPr>
        <w:spacing w:after="0" w:line="240" w:lineRule="auto"/>
        <w:ind w:left="705"/>
        <w:rPr>
          <w:szCs w:val="22"/>
          <w:lang w:eastAsia="it-IT"/>
        </w:rPr>
      </w:pPr>
      <w:r w:rsidRPr="00E11AC4">
        <w:rPr>
          <w:szCs w:val="22"/>
          <w:lang w:eastAsia="it-IT"/>
        </w:rPr>
        <w:t xml:space="preserve">modificati i </w:t>
      </w:r>
      <w:r w:rsidRPr="00E11AC4">
        <w:rPr>
          <w:szCs w:val="22"/>
          <w:lang w:eastAsia="it-IT"/>
        </w:rPr>
        <w:tab/>
        <w:t xml:space="preserve">termini per le operazioni di mobilità di cui all’art. 2 dell’O.M. </w:t>
      </w:r>
      <w:r w:rsidR="00A127FA" w:rsidRPr="00E11AC4">
        <w:rPr>
          <w:szCs w:val="22"/>
          <w:lang w:eastAsia="it-IT"/>
        </w:rPr>
        <w:t>4/2015</w:t>
      </w:r>
      <w:r w:rsidRPr="00E11AC4">
        <w:rPr>
          <w:szCs w:val="22"/>
          <w:lang w:eastAsia="it-IT"/>
        </w:rPr>
        <w:t>.</w:t>
      </w:r>
    </w:p>
    <w:p w:rsidR="00E11AC4" w:rsidRDefault="003848FF" w:rsidP="00E11AC4">
      <w:pPr>
        <w:spacing w:after="0" w:line="240" w:lineRule="auto"/>
        <w:rPr>
          <w:szCs w:val="22"/>
          <w:lang w:eastAsia="it-IT"/>
        </w:rPr>
      </w:pPr>
      <w:r w:rsidRPr="00E11AC4">
        <w:rPr>
          <w:szCs w:val="22"/>
          <w:lang w:eastAsia="it-IT"/>
        </w:rPr>
        <w:t xml:space="preserve">VISTO l’atto </w:t>
      </w:r>
      <w:proofErr w:type="spellStart"/>
      <w:r w:rsidRPr="00E11AC4">
        <w:rPr>
          <w:szCs w:val="22"/>
          <w:lang w:eastAsia="it-IT"/>
        </w:rPr>
        <w:t>prot</w:t>
      </w:r>
      <w:proofErr w:type="spellEnd"/>
      <w:r w:rsidRPr="00E11AC4">
        <w:rPr>
          <w:szCs w:val="22"/>
          <w:lang w:eastAsia="it-IT"/>
        </w:rPr>
        <w:t xml:space="preserve">. </w:t>
      </w:r>
      <w:r w:rsidR="006E55BF" w:rsidRPr="00E11AC4">
        <w:rPr>
          <w:szCs w:val="22"/>
          <w:lang w:eastAsia="it-IT"/>
        </w:rPr>
        <w:t>2304/U del 30 marzo 2015</w:t>
      </w:r>
      <w:r w:rsidRPr="00E11AC4">
        <w:rPr>
          <w:szCs w:val="22"/>
          <w:lang w:eastAsia="it-IT"/>
        </w:rPr>
        <w:t xml:space="preserve"> con il quale il Direttore Generale</w:t>
      </w:r>
    </w:p>
    <w:p w:rsidR="003848FF" w:rsidRPr="00E11AC4" w:rsidRDefault="003848FF" w:rsidP="00E11AC4">
      <w:pPr>
        <w:spacing w:after="0" w:line="240" w:lineRule="auto"/>
        <w:ind w:left="705"/>
        <w:rPr>
          <w:szCs w:val="22"/>
          <w:lang w:eastAsia="it-IT"/>
        </w:rPr>
      </w:pPr>
      <w:r w:rsidRPr="00E11AC4">
        <w:rPr>
          <w:szCs w:val="22"/>
          <w:lang w:eastAsia="it-IT"/>
        </w:rPr>
        <w:t xml:space="preserve">dell’Ufficio </w:t>
      </w:r>
      <w:r w:rsidRPr="00E11AC4">
        <w:rPr>
          <w:szCs w:val="22"/>
          <w:lang w:eastAsia="it-IT"/>
        </w:rPr>
        <w:tab/>
        <w:t xml:space="preserve">Scolastico Regionale del Piemonte ha conferito delega ai Dirigenti degli Uffici Scolastici Territoriali  della medesima Regione, ai fini dell’adozione </w:t>
      </w:r>
      <w:r w:rsidRPr="00E11AC4">
        <w:rPr>
          <w:szCs w:val="22"/>
          <w:lang w:eastAsia="it-IT"/>
        </w:rPr>
        <w:lastRenderedPageBreak/>
        <w:t xml:space="preserve">degli atti concernenti la </w:t>
      </w:r>
      <w:r w:rsidRPr="00E11AC4">
        <w:rPr>
          <w:szCs w:val="22"/>
          <w:lang w:eastAsia="it-IT"/>
        </w:rPr>
        <w:tab/>
        <w:t xml:space="preserve">mobilità territoriale e professionale del personale </w:t>
      </w:r>
      <w:r w:rsidRPr="00E11AC4">
        <w:rPr>
          <w:szCs w:val="22"/>
          <w:lang w:eastAsia="it-IT"/>
        </w:rPr>
        <w:tab/>
        <w:t xml:space="preserve">docente, educativo ed ATA per l’anno </w:t>
      </w:r>
      <w:r w:rsidRPr="00E11AC4">
        <w:rPr>
          <w:szCs w:val="22"/>
          <w:lang w:eastAsia="it-IT"/>
        </w:rPr>
        <w:tab/>
        <w:t>scolastico 201</w:t>
      </w:r>
      <w:r w:rsidR="006E55BF" w:rsidRPr="00E11AC4">
        <w:rPr>
          <w:szCs w:val="22"/>
          <w:lang w:eastAsia="it-IT"/>
        </w:rPr>
        <w:t>5</w:t>
      </w:r>
      <w:r w:rsidRPr="00E11AC4">
        <w:rPr>
          <w:szCs w:val="22"/>
          <w:lang w:eastAsia="it-IT"/>
        </w:rPr>
        <w:t>/201</w:t>
      </w:r>
      <w:r w:rsidR="006E55BF" w:rsidRPr="00E11AC4">
        <w:rPr>
          <w:szCs w:val="22"/>
          <w:lang w:eastAsia="it-IT"/>
        </w:rPr>
        <w:t>6</w:t>
      </w:r>
      <w:r w:rsidRPr="00E11AC4">
        <w:rPr>
          <w:szCs w:val="22"/>
          <w:lang w:eastAsia="it-IT"/>
        </w:rPr>
        <w:t>.</w:t>
      </w:r>
    </w:p>
    <w:p w:rsidR="003848FF" w:rsidRPr="00E11AC4" w:rsidRDefault="003848FF" w:rsidP="003848FF">
      <w:pPr>
        <w:spacing w:after="0" w:line="240" w:lineRule="auto"/>
        <w:rPr>
          <w:szCs w:val="22"/>
          <w:lang w:eastAsia="it-IT"/>
        </w:rPr>
      </w:pPr>
      <w:r w:rsidRPr="00E11AC4">
        <w:rPr>
          <w:szCs w:val="22"/>
          <w:lang w:eastAsia="it-IT"/>
        </w:rPr>
        <w:t>TENUTO CONTO  della disponibilità di posti.</w:t>
      </w: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jc w:val="center"/>
        <w:rPr>
          <w:szCs w:val="22"/>
          <w:lang w:eastAsia="it-IT"/>
        </w:rPr>
      </w:pPr>
      <w:r w:rsidRPr="00E11AC4">
        <w:rPr>
          <w:szCs w:val="22"/>
          <w:lang w:eastAsia="it-IT"/>
        </w:rPr>
        <w:t>DECRETA</w:t>
      </w:r>
    </w:p>
    <w:p w:rsidR="003848FF" w:rsidRPr="00E11AC4" w:rsidRDefault="003848FF" w:rsidP="003848FF">
      <w:pPr>
        <w:spacing w:after="0" w:line="240" w:lineRule="auto"/>
        <w:rPr>
          <w:szCs w:val="22"/>
          <w:lang w:eastAsia="it-IT"/>
        </w:rPr>
      </w:pPr>
    </w:p>
    <w:p w:rsidR="003848FF" w:rsidRPr="00E11AC4" w:rsidRDefault="003848FF" w:rsidP="003848FF">
      <w:pPr>
        <w:spacing w:after="0" w:line="240" w:lineRule="auto"/>
        <w:rPr>
          <w:szCs w:val="22"/>
          <w:lang w:eastAsia="it-IT"/>
        </w:rPr>
      </w:pPr>
      <w:r w:rsidRPr="00E11AC4">
        <w:rPr>
          <w:szCs w:val="22"/>
          <w:lang w:eastAsia="it-IT"/>
        </w:rPr>
        <w:t>sono  disposti i trasferimenti ed i passaggi del personale docente negli istituti di istruzione secondaria di II grado ed artistica per l’A.S. 201</w:t>
      </w:r>
      <w:r w:rsidR="00A127FA" w:rsidRPr="00E11AC4">
        <w:rPr>
          <w:szCs w:val="22"/>
          <w:lang w:eastAsia="it-IT"/>
        </w:rPr>
        <w:t>5</w:t>
      </w:r>
      <w:r w:rsidRPr="00E11AC4">
        <w:rPr>
          <w:szCs w:val="22"/>
          <w:lang w:eastAsia="it-IT"/>
        </w:rPr>
        <w:t>/201</w:t>
      </w:r>
      <w:r w:rsidR="00A127FA" w:rsidRPr="00E11AC4">
        <w:rPr>
          <w:szCs w:val="22"/>
          <w:lang w:eastAsia="it-IT"/>
        </w:rPr>
        <w:t>6</w:t>
      </w:r>
      <w:r w:rsidRPr="00E11AC4">
        <w:rPr>
          <w:szCs w:val="22"/>
          <w:lang w:eastAsia="it-IT"/>
        </w:rPr>
        <w:t xml:space="preserve">. </w:t>
      </w:r>
    </w:p>
    <w:p w:rsidR="003848FF" w:rsidRPr="00E11AC4" w:rsidRDefault="003848FF" w:rsidP="003848FF">
      <w:pPr>
        <w:spacing w:after="0" w:line="240" w:lineRule="auto"/>
        <w:rPr>
          <w:szCs w:val="22"/>
          <w:lang w:eastAsia="it-IT"/>
        </w:rPr>
      </w:pPr>
      <w:r w:rsidRPr="00E11AC4">
        <w:rPr>
          <w:szCs w:val="22"/>
          <w:lang w:eastAsia="it-IT"/>
        </w:rPr>
        <w:t>Gli elenchi, che costituiscono parte integrante del presente decreto, sono pubblicati in data odierna all’Albo del Sito di questo U.S.T.</w:t>
      </w:r>
    </w:p>
    <w:p w:rsidR="003848FF" w:rsidRPr="00E11AC4" w:rsidRDefault="003848FF" w:rsidP="003848FF">
      <w:pPr>
        <w:spacing w:after="0" w:line="240" w:lineRule="auto"/>
        <w:rPr>
          <w:szCs w:val="22"/>
          <w:lang w:eastAsia="it-IT"/>
        </w:rPr>
      </w:pPr>
      <w:r w:rsidRPr="00E11AC4">
        <w:rPr>
          <w:szCs w:val="22"/>
          <w:lang w:eastAsia="it-IT"/>
        </w:rPr>
        <w:t>Gli stessi sono altresì consultabili da parte delle singole istituzioni scolastiche e dagli interessati sul sito INTRANET del MIUR alla voce D</w:t>
      </w:r>
      <w:r w:rsidR="00284E44">
        <w:rPr>
          <w:szCs w:val="22"/>
          <w:lang w:eastAsia="it-IT"/>
        </w:rPr>
        <w:t>ATI SIDI/MOVIMENTI PERSONALE</w:t>
      </w:r>
      <w:r w:rsidRPr="00E11AC4">
        <w:rPr>
          <w:szCs w:val="22"/>
          <w:lang w:eastAsia="it-IT"/>
        </w:rPr>
        <w:t xml:space="preserve">, nonché sul sito di questo U.S.T.  </w:t>
      </w:r>
      <w:hyperlink r:id="rId9" w:history="1">
        <w:r w:rsidRPr="00E11AC4">
          <w:rPr>
            <w:color w:val="0000FF"/>
            <w:szCs w:val="22"/>
            <w:u w:val="single"/>
            <w:lang w:eastAsia="it-IT"/>
          </w:rPr>
          <w:t>www.usrpiemonte.it/usptorino</w:t>
        </w:r>
      </w:hyperlink>
    </w:p>
    <w:p w:rsidR="003848FF" w:rsidRPr="00E11AC4" w:rsidRDefault="003848FF" w:rsidP="003848FF">
      <w:pPr>
        <w:spacing w:after="0" w:line="240" w:lineRule="auto"/>
        <w:rPr>
          <w:szCs w:val="22"/>
          <w:lang w:eastAsia="it-IT"/>
        </w:rPr>
      </w:pPr>
      <w:r w:rsidRPr="00E11AC4">
        <w:rPr>
          <w:szCs w:val="22"/>
          <w:lang w:eastAsia="it-IT"/>
        </w:rPr>
        <w:t>I Dirigenti Scolastici sono invitati a dare immediata comunicazione dell’avvenuto trasferimento ai docenti interessati.</w:t>
      </w:r>
    </w:p>
    <w:p w:rsidR="003848FF" w:rsidRPr="00E11AC4" w:rsidRDefault="003848FF" w:rsidP="003848FF">
      <w:pPr>
        <w:spacing w:after="0" w:line="240" w:lineRule="auto"/>
        <w:rPr>
          <w:szCs w:val="22"/>
          <w:lang w:eastAsia="it-IT"/>
        </w:rPr>
      </w:pPr>
      <w:r w:rsidRPr="00E11AC4">
        <w:rPr>
          <w:szCs w:val="22"/>
          <w:lang w:eastAsia="it-IT"/>
        </w:rPr>
        <w:t>Avverso le risultanze dei movimenti gli interessati , ai sensi dell’art. 12 del C.C.N.I. citato in premessa, possono esperire le procedure previste dagli artt. 135 e seguenti del C.C.N.L. del 29/11/2007, tenuto conto delle modifiche in materia di conciliazione ed arbitrato apportate al Codice di Procedura Civile dall’art. 31 della L. 4/11/2010 n. 183..</w:t>
      </w:r>
    </w:p>
    <w:p w:rsidR="003848FF" w:rsidRPr="00E11AC4" w:rsidRDefault="003848FF" w:rsidP="003848FF">
      <w:pPr>
        <w:spacing w:after="0" w:line="240" w:lineRule="auto"/>
        <w:rPr>
          <w:szCs w:val="22"/>
          <w:lang w:eastAsia="it-IT"/>
        </w:rPr>
      </w:pPr>
      <w:r w:rsidRPr="00E11AC4">
        <w:rPr>
          <w:szCs w:val="22"/>
          <w:lang w:eastAsia="it-IT"/>
        </w:rPr>
        <w:t>Resta ferma, in caso di mancato accordo, la possibilità per gli interessati di ricorrere al Giudice Ordinario ai sensi dell’art. 63 del decreto legislativo n. 165/01.</w:t>
      </w:r>
    </w:p>
    <w:p w:rsidR="003848FF" w:rsidRPr="00E11AC4" w:rsidRDefault="003848FF" w:rsidP="003848FF">
      <w:pPr>
        <w:spacing w:after="0" w:line="240" w:lineRule="auto"/>
        <w:rPr>
          <w:szCs w:val="22"/>
          <w:lang w:eastAsia="it-IT"/>
        </w:rPr>
      </w:pPr>
      <w:r w:rsidRPr="00E11AC4">
        <w:rPr>
          <w:szCs w:val="22"/>
          <w:lang w:eastAsia="it-IT"/>
        </w:rPr>
        <w:t xml:space="preserve">I movimenti di cui al presente decreto potranno tuttavia subire, in attuazione del principio di autotutela, variazioni in presenza di errori materiali ovvero di situazioni di palese illegittimità di cui venga accertata l’eventuale sussistenza. </w:t>
      </w:r>
    </w:p>
    <w:p w:rsidR="00D61D6D" w:rsidRPr="00E11AC4" w:rsidRDefault="00A65775" w:rsidP="00A127FA">
      <w:pPr>
        <w:pStyle w:val="LuogoData"/>
        <w:jc w:val="center"/>
        <w:rPr>
          <w:rFonts w:cs="Times New Roman"/>
          <w:szCs w:val="22"/>
        </w:rPr>
      </w:pPr>
      <w:r w:rsidRPr="00E11AC4">
        <w:rPr>
          <w:rFonts w:cs="Times New Roman"/>
          <w:szCs w:val="22"/>
        </w:rPr>
        <w:t xml:space="preserve">                               </w:t>
      </w:r>
    </w:p>
    <w:p w:rsidR="006E35AD" w:rsidRPr="00E11AC4" w:rsidRDefault="00020ABB" w:rsidP="00425DA2">
      <w:pPr>
        <w:pStyle w:val="Firmato"/>
        <w:ind w:left="4678"/>
        <w:rPr>
          <w:rFonts w:cs="Times New Roman"/>
        </w:rPr>
      </w:pPr>
      <w:r w:rsidRPr="00E11AC4">
        <w:rPr>
          <w:rFonts w:cs="Times New Roman"/>
        </w:rPr>
        <w:t xml:space="preserve">IL </w:t>
      </w:r>
      <w:r w:rsidR="004A5D7A" w:rsidRPr="00E11AC4">
        <w:rPr>
          <w:rFonts w:cs="Times New Roman"/>
        </w:rPr>
        <w:t>DIRIGENTE</w:t>
      </w:r>
      <w:r w:rsidRPr="00E11AC4">
        <w:rPr>
          <w:rFonts w:cs="Times New Roman"/>
        </w:rPr>
        <w:br/>
      </w:r>
      <w:r w:rsidR="00D87D0A" w:rsidRPr="00E11AC4">
        <w:rPr>
          <w:rFonts w:cs="Times New Roman"/>
        </w:rPr>
        <w:t>Antonio Catania</w:t>
      </w:r>
    </w:p>
    <w:p w:rsidR="00917BFF" w:rsidRPr="00D61D6D" w:rsidRDefault="00917BFF" w:rsidP="00425DA2">
      <w:pPr>
        <w:pStyle w:val="Firmato"/>
        <w:ind w:left="4678"/>
        <w:rPr>
          <w:sz w:val="18"/>
          <w:szCs w:val="18"/>
        </w:rPr>
      </w:pPr>
      <w:r w:rsidRPr="00425DA2">
        <w:rPr>
          <w:color w:val="404040"/>
          <w:sz w:val="18"/>
          <w:szCs w:val="18"/>
        </w:rPr>
        <w:t>firma autografa sostituita a mezzo stampa ai sensi dell’articolo 3, comma 2 Decreto legislativo 39/1993</w:t>
      </w:r>
    </w:p>
    <w:sectPr w:rsidR="00917BFF" w:rsidRPr="00D61D6D" w:rsidSect="007A3E3E">
      <w:headerReference w:type="default" r:id="rId10"/>
      <w:footerReference w:type="default" r:id="rId11"/>
      <w:headerReference w:type="first" r:id="rId12"/>
      <w:pgSz w:w="11906" w:h="16838"/>
      <w:pgMar w:top="3375" w:right="1134" w:bottom="1134" w:left="1134" w:header="851" w:footer="3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35F" w:rsidRDefault="0009635F" w:rsidP="00735857">
      <w:pPr>
        <w:spacing w:after="0" w:line="240" w:lineRule="auto"/>
      </w:pPr>
      <w:r>
        <w:separator/>
      </w:r>
    </w:p>
  </w:endnote>
  <w:endnote w:type="continuationSeparator" w:id="0">
    <w:p w:rsidR="0009635F" w:rsidRDefault="0009635F" w:rsidP="00735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593" w:rsidRDefault="007A3E3E" w:rsidP="0050056C">
    <w:pPr>
      <w:pStyle w:val="Pidipagina"/>
      <w:spacing w:before="240"/>
      <w:jc w:val="right"/>
    </w:pPr>
    <w:r>
      <w:rPr>
        <w:noProof/>
        <w:lang w:eastAsia="it-IT"/>
      </w:rPr>
      <mc:AlternateContent>
        <mc:Choice Requires="wps">
          <w:drawing>
            <wp:anchor distT="0" distB="0" distL="114300" distR="114300" simplePos="0" relativeHeight="251663360" behindDoc="0" locked="0" layoutInCell="1" allowOverlap="1" wp14:anchorId="3BB3E46D" wp14:editId="7F4F09F4">
              <wp:simplePos x="0" y="0"/>
              <wp:positionH relativeFrom="column">
                <wp:posOffset>313690</wp:posOffset>
              </wp:positionH>
              <wp:positionV relativeFrom="paragraph">
                <wp:posOffset>232920</wp:posOffset>
              </wp:positionV>
              <wp:extent cx="4249420" cy="712033"/>
              <wp:effectExtent l="0" t="0" r="0" b="0"/>
              <wp:wrapNone/>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9420" cy="712033"/>
                      </a:xfrm>
                      <a:prstGeom prst="rect">
                        <a:avLst/>
                      </a:prstGeom>
                      <a:noFill/>
                      <a:ln w="9525">
                        <a:noFill/>
                        <a:miter lim="800000"/>
                        <a:headEnd/>
                        <a:tailEnd/>
                      </a:ln>
                    </wps:spPr>
                    <wps:txbx>
                      <w:txbxContent>
                        <w:p w:rsidR="0072653A" w:rsidRPr="0072653A" w:rsidRDefault="0072653A" w:rsidP="0072653A">
                          <w:pPr>
                            <w:pStyle w:val="Pidipagina"/>
                            <w:rPr>
                              <w:rFonts w:ascii="Copperplate Gothic Bold" w:hAnsi="Copperplate Gothic Bold"/>
                              <w:color w:val="DE0029"/>
                              <w:sz w:val="16"/>
                              <w:szCs w:val="16"/>
                            </w:rPr>
                          </w:pPr>
                        </w:p>
                        <w:p w:rsidR="0050056C" w:rsidRDefault="004B6F4D" w:rsidP="0072653A">
                          <w:pPr>
                            <w:pStyle w:val="Pidipagina"/>
                            <w:rPr>
                              <w:rFonts w:ascii="Copperplate Gothic Bold" w:hAnsi="Copperplate Gothic Bold"/>
                              <w:color w:val="DE0029"/>
                              <w:sz w:val="16"/>
                              <w:szCs w:val="16"/>
                            </w:rPr>
                          </w:pPr>
                          <w:r>
                            <w:rPr>
                              <w:rFonts w:ascii="Copperplate Gothic Bold" w:hAnsi="Copperplate Gothic Bold"/>
                              <w:color w:val="DE0029"/>
                              <w:sz w:val="16"/>
                              <w:szCs w:val="16"/>
                            </w:rPr>
                            <w:t>Responsabile: N. Foschi</w:t>
                          </w:r>
                        </w:p>
                        <w:p w:rsidR="0072653A" w:rsidRPr="0072653A" w:rsidRDefault="00D61D6D" w:rsidP="0072653A">
                          <w:pPr>
                            <w:pStyle w:val="Pidipagina"/>
                            <w:rPr>
                              <w:rFonts w:ascii="Copperplate Gothic Bold" w:hAnsi="Copperplate Gothic Bold"/>
                              <w:color w:val="DE0029"/>
                              <w:sz w:val="16"/>
                              <w:szCs w:val="16"/>
                            </w:rPr>
                          </w:pPr>
                          <w:proofErr w:type="spellStart"/>
                          <w:r w:rsidRPr="0072653A">
                            <w:rPr>
                              <w:rFonts w:ascii="Copperplate Gothic Bold" w:hAnsi="Copperplate Gothic Bold"/>
                              <w:color w:val="DE0029"/>
                              <w:sz w:val="16"/>
                              <w:szCs w:val="16"/>
                            </w:rPr>
                            <w:t>T</w:t>
                          </w:r>
                          <w:r w:rsidR="0072653A" w:rsidRPr="0072653A">
                            <w:rPr>
                              <w:rFonts w:ascii="Copperplate Gothic Bold" w:hAnsi="Copperplate Gothic Bold"/>
                              <w:color w:val="DE0029"/>
                              <w:sz w:val="16"/>
                              <w:szCs w:val="16"/>
                            </w:rPr>
                            <w:t>el</w:t>
                          </w:r>
                          <w:proofErr w:type="spellEnd"/>
                          <w:r>
                            <w:rPr>
                              <w:rFonts w:ascii="Copperplate Gothic Bold" w:hAnsi="Copperplate Gothic Bold"/>
                              <w:color w:val="DE0029"/>
                              <w:sz w:val="16"/>
                              <w:szCs w:val="16"/>
                            </w:rPr>
                            <w:t>:        011</w:t>
                          </w:r>
                          <w:r w:rsidR="0072653A" w:rsidRPr="0072653A">
                            <w:rPr>
                              <w:rFonts w:ascii="Copperplate Gothic Bold" w:hAnsi="Copperplate Gothic Bold"/>
                              <w:color w:val="DE0029"/>
                              <w:sz w:val="16"/>
                              <w:szCs w:val="16"/>
                            </w:rPr>
                            <w:t xml:space="preserve"> -</w:t>
                          </w:r>
                          <w:r>
                            <w:rPr>
                              <w:rFonts w:ascii="Copperplate Gothic Bold" w:hAnsi="Copperplate Gothic Bold"/>
                              <w:color w:val="DE0029"/>
                              <w:sz w:val="16"/>
                              <w:szCs w:val="16"/>
                            </w:rPr>
                            <w:t>4404</w:t>
                          </w:r>
                          <w:r w:rsidR="004B6F4D">
                            <w:rPr>
                              <w:rFonts w:ascii="Copperplate Gothic Bold" w:hAnsi="Copperplate Gothic Bold"/>
                              <w:color w:val="DE0029"/>
                              <w:sz w:val="16"/>
                              <w:szCs w:val="16"/>
                            </w:rPr>
                            <w:t>345</w:t>
                          </w:r>
                        </w:p>
                        <w:p w:rsidR="0072653A" w:rsidRPr="0072653A" w:rsidRDefault="0072653A" w:rsidP="0072653A">
                          <w:pPr>
                            <w:pStyle w:val="Pidipagina"/>
                            <w:rPr>
                              <w:rFonts w:ascii="Copperplate Gothic Bold" w:hAnsi="Copperplate Gothic Bold"/>
                              <w:color w:val="DE0029"/>
                              <w:sz w:val="16"/>
                              <w:szCs w:val="16"/>
                            </w:rPr>
                          </w:pPr>
                          <w:r w:rsidRPr="0072653A">
                            <w:rPr>
                              <w:rFonts w:ascii="Copperplate Gothic Bold" w:hAnsi="Copperplate Gothic Bold"/>
                              <w:color w:val="DE0029"/>
                              <w:sz w:val="16"/>
                              <w:szCs w:val="16"/>
                            </w:rPr>
                            <w:t>E-mail</w:t>
                          </w:r>
                          <w:r w:rsidR="00D61D6D">
                            <w:rPr>
                              <w:rFonts w:ascii="Copperplate Gothic Bold" w:hAnsi="Copperplate Gothic Bold"/>
                              <w:color w:val="DE0029"/>
                              <w:sz w:val="16"/>
                              <w:szCs w:val="16"/>
                            </w:rPr>
                            <w:t xml:space="preserve">: </w:t>
                          </w:r>
                          <w:r w:rsidR="004B6F4D">
                            <w:rPr>
                              <w:rFonts w:ascii="Copperplate Gothic Bold" w:hAnsi="Copperplate Gothic Bold"/>
                              <w:color w:val="DE0029"/>
                              <w:sz w:val="16"/>
                              <w:szCs w:val="16"/>
                            </w:rPr>
                            <w:t>nicola.foschi.to</w:t>
                          </w:r>
                          <w:r w:rsidRPr="0072653A">
                            <w:rPr>
                              <w:rFonts w:ascii="Copperplate Gothic Bold" w:hAnsi="Copperplate Gothic Bold"/>
                              <w:color w:val="DE0029"/>
                              <w:sz w:val="16"/>
                              <w:szCs w:val="16"/>
                            </w:rPr>
                            <w:t>@istruzione.it</w:t>
                          </w:r>
                        </w:p>
                        <w:p w:rsidR="00171593" w:rsidRDefault="00171593" w:rsidP="001715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24.7pt;margin-top:18.35pt;width:334.6pt;height:5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" filled="f" stroked="f">
              <v:textbox>
                <w:txbxContent>
                  <w:p w:rsidR="0072653A" w:rsidRPr="0072653A" w:rsidRDefault="0072653A" w:rsidP="0072653A">
                    <w:pPr>
                      <w:pStyle w:val="Pidipagina"/>
                      <w:rPr>
                        <w:rFonts w:ascii="Copperplate Gothic Bold" w:hAnsi="Copperplate Gothic Bold"/>
                        <w:color w:val="DE0029"/>
                        <w:sz w:val="16"/>
                        <w:szCs w:val="16"/>
                      </w:rPr>
                    </w:pPr>
                  </w:p>
                  <w:p w:rsidR="0050056C" w:rsidRDefault="004B6F4D" w:rsidP="0072653A">
                    <w:pPr>
                      <w:pStyle w:val="Pidipagina"/>
                      <w:rPr>
                        <w:rFonts w:ascii="Copperplate Gothic Bold" w:hAnsi="Copperplate Gothic Bold"/>
                        <w:color w:val="DE0029"/>
                        <w:sz w:val="16"/>
                        <w:szCs w:val="16"/>
                      </w:rPr>
                    </w:pPr>
                    <w:r>
                      <w:rPr>
                        <w:rFonts w:ascii="Copperplate Gothic Bold" w:hAnsi="Copperplate Gothic Bold"/>
                        <w:color w:val="DE0029"/>
                        <w:sz w:val="16"/>
                        <w:szCs w:val="16"/>
                      </w:rPr>
                      <w:t>Responsabile: N. Foschi</w:t>
                    </w:r>
                  </w:p>
                  <w:p w:rsidR="0072653A" w:rsidRPr="0072653A" w:rsidRDefault="00D61D6D" w:rsidP="0072653A">
                    <w:pPr>
                      <w:pStyle w:val="Pidipagina"/>
                      <w:rPr>
                        <w:rFonts w:ascii="Copperplate Gothic Bold" w:hAnsi="Copperplate Gothic Bold"/>
                        <w:color w:val="DE0029"/>
                        <w:sz w:val="16"/>
                        <w:szCs w:val="16"/>
                      </w:rPr>
                    </w:pPr>
                    <w:r w:rsidRPr="0072653A">
                      <w:rPr>
                        <w:rFonts w:ascii="Copperplate Gothic Bold" w:hAnsi="Copperplate Gothic Bold"/>
                        <w:color w:val="DE0029"/>
                        <w:sz w:val="16"/>
                        <w:szCs w:val="16"/>
                      </w:rPr>
                      <w:t>T</w:t>
                    </w:r>
                    <w:r w:rsidR="0072653A" w:rsidRPr="0072653A">
                      <w:rPr>
                        <w:rFonts w:ascii="Copperplate Gothic Bold" w:hAnsi="Copperplate Gothic Bold"/>
                        <w:color w:val="DE0029"/>
                        <w:sz w:val="16"/>
                        <w:szCs w:val="16"/>
                      </w:rPr>
                      <w:t>el</w:t>
                    </w:r>
                    <w:r>
                      <w:rPr>
                        <w:rFonts w:ascii="Copperplate Gothic Bold" w:hAnsi="Copperplate Gothic Bold"/>
                        <w:color w:val="DE0029"/>
                        <w:sz w:val="16"/>
                        <w:szCs w:val="16"/>
                      </w:rPr>
                      <w:t>:        011</w:t>
                    </w:r>
                    <w:r w:rsidR="0072653A" w:rsidRPr="0072653A">
                      <w:rPr>
                        <w:rFonts w:ascii="Copperplate Gothic Bold" w:hAnsi="Copperplate Gothic Bold"/>
                        <w:color w:val="DE0029"/>
                        <w:sz w:val="16"/>
                        <w:szCs w:val="16"/>
                      </w:rPr>
                      <w:t xml:space="preserve"> -</w:t>
                    </w:r>
                    <w:r>
                      <w:rPr>
                        <w:rFonts w:ascii="Copperplate Gothic Bold" w:hAnsi="Copperplate Gothic Bold"/>
                        <w:color w:val="DE0029"/>
                        <w:sz w:val="16"/>
                        <w:szCs w:val="16"/>
                      </w:rPr>
                      <w:t>4404</w:t>
                    </w:r>
                    <w:r w:rsidR="004B6F4D">
                      <w:rPr>
                        <w:rFonts w:ascii="Copperplate Gothic Bold" w:hAnsi="Copperplate Gothic Bold"/>
                        <w:color w:val="DE0029"/>
                        <w:sz w:val="16"/>
                        <w:szCs w:val="16"/>
                      </w:rPr>
                      <w:t>345</w:t>
                    </w:r>
                  </w:p>
                  <w:p w:rsidR="0072653A" w:rsidRPr="0072653A" w:rsidRDefault="0072653A" w:rsidP="0072653A">
                    <w:pPr>
                      <w:pStyle w:val="Pidipagina"/>
                      <w:rPr>
                        <w:rFonts w:ascii="Copperplate Gothic Bold" w:hAnsi="Copperplate Gothic Bold"/>
                        <w:color w:val="DE0029"/>
                        <w:sz w:val="16"/>
                        <w:szCs w:val="16"/>
                      </w:rPr>
                    </w:pPr>
                    <w:r w:rsidRPr="0072653A">
                      <w:rPr>
                        <w:rFonts w:ascii="Copperplate Gothic Bold" w:hAnsi="Copperplate Gothic Bold"/>
                        <w:color w:val="DE0029"/>
                        <w:sz w:val="16"/>
                        <w:szCs w:val="16"/>
                      </w:rPr>
                      <w:t>E-mail</w:t>
                    </w:r>
                    <w:r w:rsidR="00D61D6D">
                      <w:rPr>
                        <w:rFonts w:ascii="Copperplate Gothic Bold" w:hAnsi="Copperplate Gothic Bold"/>
                        <w:color w:val="DE0029"/>
                        <w:sz w:val="16"/>
                        <w:szCs w:val="16"/>
                      </w:rPr>
                      <w:t xml:space="preserve">: </w:t>
                    </w:r>
                    <w:r w:rsidR="004B6F4D">
                      <w:rPr>
                        <w:rFonts w:ascii="Copperplate Gothic Bold" w:hAnsi="Copperplate Gothic Bold"/>
                        <w:color w:val="DE0029"/>
                        <w:sz w:val="16"/>
                        <w:szCs w:val="16"/>
                      </w:rPr>
                      <w:t>nicola.foschi.to</w:t>
                    </w:r>
                    <w:r w:rsidRPr="0072653A">
                      <w:rPr>
                        <w:rFonts w:ascii="Copperplate Gothic Bold" w:hAnsi="Copperplate Gothic Bold"/>
                        <w:color w:val="DE0029"/>
                        <w:sz w:val="16"/>
                        <w:szCs w:val="16"/>
                      </w:rPr>
                      <w:t>@istruzione.it</w:t>
                    </w:r>
                  </w:p>
                  <w:p w:rsidR="00171593" w:rsidRDefault="00171593" w:rsidP="00171593"/>
                </w:txbxContent>
              </v:textbox>
            </v:shape>
          </w:pict>
        </mc:Fallback>
      </mc:AlternateContent>
    </w:r>
    <w:r w:rsidR="00171593">
      <w:fldChar w:fldCharType="begin"/>
    </w:r>
    <w:r w:rsidR="00171593">
      <w:instrText>PAGE   \* MERGEFORMAT</w:instrText>
    </w:r>
    <w:r w:rsidR="00171593">
      <w:fldChar w:fldCharType="separate"/>
    </w:r>
    <w:r w:rsidR="00717654">
      <w:rPr>
        <w:noProof/>
      </w:rPr>
      <w:t>1</w:t>
    </w:r>
    <w:r w:rsidR="00171593">
      <w:fldChar w:fldCharType="end"/>
    </w:r>
  </w:p>
  <w:p w:rsidR="00735857" w:rsidRPr="00735857" w:rsidRDefault="00D15FDF" w:rsidP="00D50321">
    <w:pPr>
      <w:pStyle w:val="Pidipagina"/>
      <w:tabs>
        <w:tab w:val="clear" w:pos="4819"/>
        <w:tab w:val="clear" w:pos="9638"/>
        <w:tab w:val="left" w:pos="7767"/>
        <w:tab w:val="left" w:pos="8156"/>
      </w:tabs>
      <w:rPr>
        <w:rFonts w:ascii="Copperplate Gothic Bold" w:hAnsi="Copperplate Gothic Bold"/>
        <w:color w:val="DE0029"/>
        <w:sz w:val="18"/>
      </w:rPr>
    </w:pPr>
    <w:r>
      <w:rPr>
        <w:noProof/>
        <w:lang w:eastAsia="it-IT"/>
      </w:rPr>
      <w:drawing>
        <wp:inline distT="0" distB="0" distL="0" distR="0" wp14:anchorId="163DC61C" wp14:editId="5AE5EC5F">
          <wp:extent cx="292100" cy="494665"/>
          <wp:effectExtent l="0" t="0" r="0" b="635"/>
          <wp:docPr id="5"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100" cy="494665"/>
                  </a:xfrm>
                  <a:prstGeom prst="rect">
                    <a:avLst/>
                  </a:prstGeom>
                  <a:noFill/>
                  <a:ln>
                    <a:noFill/>
                  </a:ln>
                </pic:spPr>
              </pic:pic>
            </a:graphicData>
          </a:graphic>
        </wp:inline>
      </w:drawing>
    </w:r>
    <w:r w:rsidR="00D61D6D">
      <w:rPr>
        <w:rFonts w:ascii="Copperplate Gothic Bold" w:hAnsi="Copperplate Gothic Bold"/>
        <w:color w:val="DE0029"/>
        <w:sz w:val="18"/>
      </w:rPr>
      <w:tab/>
    </w:r>
    <w:r w:rsidR="00D50321">
      <w:rPr>
        <w:rFonts w:ascii="Copperplate Gothic Bold" w:hAnsi="Copperplate Gothic Bold"/>
        <w:color w:val="DE0029"/>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35F" w:rsidRDefault="0009635F" w:rsidP="00735857">
      <w:pPr>
        <w:spacing w:after="0" w:line="240" w:lineRule="auto"/>
      </w:pPr>
      <w:r>
        <w:separator/>
      </w:r>
    </w:p>
  </w:footnote>
  <w:footnote w:type="continuationSeparator" w:id="0">
    <w:p w:rsidR="0009635F" w:rsidRDefault="0009635F" w:rsidP="00735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D6D" w:rsidRDefault="00D61D6D">
    <w:pPr>
      <w:pStyle w:val="Intestazione"/>
      <w:rPr>
        <w:noProof/>
      </w:rPr>
    </w:pPr>
  </w:p>
  <w:p w:rsidR="00D61D6D" w:rsidRDefault="00D61D6D">
    <w:pPr>
      <w:pStyle w:val="Intestazione"/>
      <w:rPr>
        <w:noProof/>
      </w:rPr>
    </w:pPr>
  </w:p>
  <w:p w:rsidR="00F651D5" w:rsidRDefault="00F651D5">
    <w:pPr>
      <w:pStyle w:val="Intestazione"/>
      <w:rPr>
        <w:noProof/>
        <w:lang w:eastAsia="it-IT"/>
      </w:rPr>
    </w:pPr>
  </w:p>
  <w:p w:rsidR="00735857" w:rsidRDefault="007A3E3E">
    <w:pPr>
      <w:pStyle w:val="Intestazione"/>
    </w:pPr>
    <w:r>
      <w:rPr>
        <w:noProof/>
        <w:lang w:eastAsia="it-IT"/>
      </w:rPr>
      <mc:AlternateContent>
        <mc:Choice Requires="wps">
          <w:drawing>
            <wp:anchor distT="36576" distB="36576" distL="36576" distR="36576" simplePos="0" relativeHeight="251659264" behindDoc="0" locked="0" layoutInCell="1" allowOverlap="1" wp14:anchorId="2954729F" wp14:editId="27BE0219">
              <wp:simplePos x="0" y="0"/>
              <wp:positionH relativeFrom="column">
                <wp:posOffset>763905</wp:posOffset>
              </wp:positionH>
              <wp:positionV relativeFrom="paragraph">
                <wp:posOffset>14605</wp:posOffset>
              </wp:positionV>
              <wp:extent cx="5448300" cy="1021715"/>
              <wp:effectExtent l="0" t="0" r="0" b="6985"/>
              <wp:wrapNone/>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02171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25DA2" w:rsidRDefault="0072653A" w:rsidP="00425DA2">
                          <w:pPr>
                            <w:widowControl w:val="0"/>
                            <w:jc w:val="left"/>
                            <w:rPr>
                              <w:rFonts w:ascii="Copperplate Gothic Bold" w:hAnsi="Copperplate Gothic Bold"/>
                              <w:color w:val="1475BB"/>
                              <w:sz w:val="20"/>
                              <w:szCs w:val="24"/>
                            </w:rPr>
                          </w:pPr>
                          <w:r w:rsidRPr="00E7598E">
                            <w:rPr>
                              <w:rFonts w:ascii="Copperplate Gothic Bold" w:hAnsi="Copperplate Gothic Bold"/>
                              <w:sz w:val="24"/>
                              <w:szCs w:val="24"/>
                            </w:rPr>
                            <w:t>Ministero dell’Istruzione, dell’Università e della Ricerca</w:t>
                          </w:r>
                          <w:r w:rsidR="0050056C">
                            <w:rPr>
                              <w:rFonts w:ascii="Copperplate Gothic Bold" w:hAnsi="Copperplate Gothic Bold"/>
                              <w:sz w:val="24"/>
                              <w:szCs w:val="24"/>
                            </w:rPr>
                            <w:br/>
                          </w:r>
                          <w:r w:rsidRPr="00E7598E">
                            <w:rPr>
                              <w:rFonts w:ascii="Copperplate Gothic Bold" w:hAnsi="Copperplate Gothic Bold"/>
                              <w:color w:val="1475BB"/>
                              <w:sz w:val="20"/>
                              <w:szCs w:val="24"/>
                            </w:rPr>
                            <w:t xml:space="preserve">Ufficio Scolastico Regionale per il Piemonte </w:t>
                          </w:r>
                          <w:r w:rsidR="0050056C">
                            <w:rPr>
                              <w:rFonts w:ascii="Copperplate Gothic Bold" w:hAnsi="Copperplate Gothic Bold"/>
                              <w:color w:val="1475BB"/>
                              <w:sz w:val="20"/>
                              <w:szCs w:val="24"/>
                            </w:rPr>
                            <w:br/>
                          </w:r>
                          <w:r w:rsidR="00D87D0A">
                            <w:rPr>
                              <w:rFonts w:ascii="Copperplate Gothic Bold" w:hAnsi="Copperplate Gothic Bold"/>
                              <w:color w:val="1475BB"/>
                              <w:sz w:val="20"/>
                              <w:szCs w:val="24"/>
                            </w:rPr>
                            <w:t xml:space="preserve">Ufficio </w:t>
                          </w:r>
                          <w:r w:rsidR="00247A7F">
                            <w:rPr>
                              <w:rFonts w:ascii="Copperplate Gothic Bold" w:hAnsi="Copperplate Gothic Bold"/>
                              <w:color w:val="1475BB"/>
                              <w:sz w:val="20"/>
                              <w:szCs w:val="24"/>
                            </w:rPr>
                            <w:t>V -</w:t>
                          </w:r>
                          <w:r w:rsidR="00247A7F" w:rsidRPr="00491957">
                            <w:rPr>
                              <w:rFonts w:ascii="Copperplate Gothic Bold" w:hAnsi="Copperplate Gothic Bold"/>
                              <w:color w:val="1475BB"/>
                              <w:sz w:val="20"/>
                              <w:szCs w:val="24"/>
                            </w:rPr>
                            <w:t xml:space="preserve"> </w:t>
                          </w:r>
                          <w:r w:rsidR="00247A7F">
                            <w:rPr>
                              <w:rFonts w:ascii="Copperplate Gothic Bold" w:hAnsi="Copperplate Gothic Bold"/>
                              <w:color w:val="1475BB"/>
                              <w:sz w:val="20"/>
                              <w:szCs w:val="24"/>
                            </w:rPr>
                            <w:t xml:space="preserve">Ambito territoriale di </w:t>
                          </w:r>
                          <w:r w:rsidR="00D87D0A">
                            <w:rPr>
                              <w:rFonts w:ascii="Copperplate Gothic Bold" w:hAnsi="Copperplate Gothic Bold"/>
                              <w:color w:val="1475BB"/>
                              <w:sz w:val="20"/>
                              <w:szCs w:val="24"/>
                            </w:rPr>
                            <w:t>Torino</w:t>
                          </w:r>
                        </w:p>
                        <w:p w:rsidR="00425DA2" w:rsidRPr="00E7598E" w:rsidRDefault="004B6F4D" w:rsidP="00425DA2">
                          <w:pPr>
                            <w:widowControl w:val="0"/>
                            <w:jc w:val="left"/>
                            <w:rPr>
                              <w:rFonts w:ascii="Copperplate Gothic Bold" w:hAnsi="Copperplate Gothic Bold"/>
                              <w:color w:val="1475BB"/>
                              <w:sz w:val="20"/>
                              <w:szCs w:val="24"/>
                            </w:rPr>
                          </w:pPr>
                          <w:r>
                            <w:rPr>
                              <w:rFonts w:ascii="Copperplate Gothic Bold" w:hAnsi="Copperplate Gothic Bold"/>
                              <w:color w:val="1475BB"/>
                              <w:sz w:val="20"/>
                              <w:szCs w:val="24"/>
                            </w:rPr>
                            <w:t>ufficio v</w:t>
                          </w:r>
                          <w:r w:rsidR="006830EA">
                            <w:rPr>
                              <w:rFonts w:ascii="Copperplate Gothic Bold" w:hAnsi="Copperplate Gothic Bold"/>
                              <w:color w:val="1475BB"/>
                              <w:sz w:val="20"/>
                              <w:szCs w:val="24"/>
                            </w:rPr>
                            <w:t xml:space="preserve"> – istruzione secondaria di II grado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60.15pt;margin-top:1.15pt;width:429pt;height:80.4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" stroked="f" strokecolor="black [0]" strokeweight="0" insetpen="t">
              <v:shadow color="#ccc"/>
              <v:textbox inset="2.85pt,2.85pt,2.85pt,2.85pt">
                <w:txbxContent>
                  <w:p w:rsidR="00425DA2" w:rsidRDefault="0072653A" w:rsidP="00425DA2">
                    <w:pPr>
                      <w:widowControl w:val="0"/>
                      <w:jc w:val="left"/>
                      <w:rPr>
                        <w:rFonts w:ascii="Copperplate Gothic Bold" w:hAnsi="Copperplate Gothic Bold"/>
                        <w:color w:val="1475BB"/>
                        <w:sz w:val="20"/>
                        <w:szCs w:val="24"/>
                      </w:rPr>
                    </w:pPr>
                    <w:r w:rsidRPr="00E7598E">
                      <w:rPr>
                        <w:rFonts w:ascii="Copperplate Gothic Bold" w:hAnsi="Copperplate Gothic Bold"/>
                        <w:sz w:val="24"/>
                        <w:szCs w:val="24"/>
                      </w:rPr>
                      <w:t>Ministero dell’Istruzione, dell’Università e della Ricerca</w:t>
                    </w:r>
                    <w:r w:rsidR="0050056C">
                      <w:rPr>
                        <w:rFonts w:ascii="Copperplate Gothic Bold" w:hAnsi="Copperplate Gothic Bold"/>
                        <w:sz w:val="24"/>
                        <w:szCs w:val="24"/>
                      </w:rPr>
                      <w:br/>
                    </w:r>
                    <w:r w:rsidRPr="00E7598E">
                      <w:rPr>
                        <w:rFonts w:ascii="Copperplate Gothic Bold" w:hAnsi="Copperplate Gothic Bold"/>
                        <w:color w:val="1475BB"/>
                        <w:sz w:val="20"/>
                        <w:szCs w:val="24"/>
                      </w:rPr>
                      <w:t xml:space="preserve">Ufficio Scolastico Regionale per il Piemonte </w:t>
                    </w:r>
                    <w:r w:rsidR="0050056C">
                      <w:rPr>
                        <w:rFonts w:ascii="Copperplate Gothic Bold" w:hAnsi="Copperplate Gothic Bold"/>
                        <w:color w:val="1475BB"/>
                        <w:sz w:val="20"/>
                        <w:szCs w:val="24"/>
                      </w:rPr>
                      <w:br/>
                    </w:r>
                    <w:r w:rsidR="00D87D0A">
                      <w:rPr>
                        <w:rFonts w:ascii="Copperplate Gothic Bold" w:hAnsi="Copperplate Gothic Bold"/>
                        <w:color w:val="1475BB"/>
                        <w:sz w:val="20"/>
                        <w:szCs w:val="24"/>
                      </w:rPr>
                      <w:t xml:space="preserve">Ufficio </w:t>
                    </w:r>
                    <w:r w:rsidR="00247A7F">
                      <w:rPr>
                        <w:rFonts w:ascii="Copperplate Gothic Bold" w:hAnsi="Copperplate Gothic Bold"/>
                        <w:color w:val="1475BB"/>
                        <w:sz w:val="20"/>
                        <w:szCs w:val="24"/>
                      </w:rPr>
                      <w:t>V -</w:t>
                    </w:r>
                    <w:r w:rsidR="00247A7F" w:rsidRPr="00491957">
                      <w:rPr>
                        <w:rFonts w:ascii="Copperplate Gothic Bold" w:hAnsi="Copperplate Gothic Bold"/>
                        <w:color w:val="1475BB"/>
                        <w:sz w:val="20"/>
                        <w:szCs w:val="24"/>
                      </w:rPr>
                      <w:t xml:space="preserve"> </w:t>
                    </w:r>
                    <w:r w:rsidR="00247A7F">
                      <w:rPr>
                        <w:rFonts w:ascii="Copperplate Gothic Bold" w:hAnsi="Copperplate Gothic Bold"/>
                        <w:color w:val="1475BB"/>
                        <w:sz w:val="20"/>
                        <w:szCs w:val="24"/>
                      </w:rPr>
                      <w:t xml:space="preserve">Ambito territoriale di </w:t>
                    </w:r>
                    <w:r w:rsidR="00D87D0A">
                      <w:rPr>
                        <w:rFonts w:ascii="Copperplate Gothic Bold" w:hAnsi="Copperplate Gothic Bold"/>
                        <w:color w:val="1475BB"/>
                        <w:sz w:val="20"/>
                        <w:szCs w:val="24"/>
                      </w:rPr>
                      <w:t>Torino</w:t>
                    </w:r>
                  </w:p>
                  <w:p w:rsidR="00425DA2" w:rsidRPr="00E7598E" w:rsidRDefault="004B6F4D" w:rsidP="00425DA2">
                    <w:pPr>
                      <w:widowControl w:val="0"/>
                      <w:jc w:val="left"/>
                      <w:rPr>
                        <w:rFonts w:ascii="Copperplate Gothic Bold" w:hAnsi="Copperplate Gothic Bold"/>
                        <w:color w:val="1475BB"/>
                        <w:sz w:val="20"/>
                        <w:szCs w:val="24"/>
                      </w:rPr>
                    </w:pPr>
                    <w:r>
                      <w:rPr>
                        <w:rFonts w:ascii="Copperplate Gothic Bold" w:hAnsi="Copperplate Gothic Bold"/>
                        <w:color w:val="1475BB"/>
                        <w:sz w:val="20"/>
                        <w:szCs w:val="24"/>
                      </w:rPr>
                      <w:t>ufficio v</w:t>
                    </w:r>
                    <w:r w:rsidR="006830EA">
                      <w:rPr>
                        <w:rFonts w:ascii="Copperplate Gothic Bold" w:hAnsi="Copperplate Gothic Bold"/>
                        <w:color w:val="1475BB"/>
                        <w:sz w:val="20"/>
                        <w:szCs w:val="24"/>
                      </w:rPr>
                      <w:t xml:space="preserve"> – istruzione secondaria di II grado </w:t>
                    </w:r>
                  </w:p>
                </w:txbxContent>
              </v:textbox>
            </v:shape>
          </w:pict>
        </mc:Fallback>
      </mc:AlternateContent>
    </w:r>
    <w:r w:rsidR="00D15FDF">
      <w:rPr>
        <w:noProof/>
        <w:lang w:eastAsia="it-IT"/>
      </w:rPr>
      <mc:AlternateContent>
        <mc:Choice Requires="wps">
          <w:drawing>
            <wp:anchor distT="36575" distB="36575" distL="36576" distR="36576" simplePos="0" relativeHeight="251661312" behindDoc="0" locked="0" layoutInCell="1" allowOverlap="1" wp14:anchorId="3F6345BC" wp14:editId="5E77102B">
              <wp:simplePos x="0" y="0"/>
              <wp:positionH relativeFrom="column">
                <wp:posOffset>763270</wp:posOffset>
              </wp:positionH>
              <wp:positionV relativeFrom="paragraph">
                <wp:posOffset>990599</wp:posOffset>
              </wp:positionV>
              <wp:extent cx="5400675" cy="0"/>
              <wp:effectExtent l="0" t="0" r="9525" b="19050"/>
              <wp:wrapNone/>
              <wp:docPr id="15" name="Connettore 2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straightConnector1">
                        <a:avLst/>
                      </a:prstGeom>
                      <a:noFill/>
                      <a:ln w="25400">
                        <a:solidFill>
                          <a:srgbClr val="1475B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ttore 2 3" o:spid="_x0000_s1026" type="#_x0000_t32" style="position:absolute;margin-left:60.1pt;margin-top:78pt;width:425.25pt;height:0;z-index:251661312;visibility:visible;mso-wrap-style:square;mso-width-percent:0;mso-height-percent:0;mso-wrap-distance-left:2.88pt;mso-wrap-distance-top:1.016mm;mso-wrap-distance-right:2.88pt;mso-wrap-distance-bottom:1.016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" strokecolor="#1475bb" strokeweight="2pt">
              <v:shadow color="#ccc"/>
            </v:shape>
          </w:pict>
        </mc:Fallback>
      </mc:AlternateContent>
    </w:r>
    <w:r w:rsidR="00D15FDF">
      <w:rPr>
        <w:noProof/>
        <w:lang w:eastAsia="it-IT"/>
      </w:rPr>
      <w:drawing>
        <wp:inline distT="0" distB="0" distL="0" distR="0" wp14:anchorId="18B4176B" wp14:editId="4FF31686">
          <wp:extent cx="711835" cy="809625"/>
          <wp:effectExtent l="0" t="0" r="0" b="9525"/>
          <wp:docPr id="6"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835" cy="8096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593" w:rsidRDefault="00D15FDF">
    <w:pPr>
      <w:pStyle w:val="Intestazione"/>
    </w:pPr>
    <w:r>
      <w:rPr>
        <w:noProof/>
        <w:lang w:eastAsia="it-IT"/>
      </w:rPr>
      <w:drawing>
        <wp:inline distT="0" distB="0" distL="0" distR="0" wp14:anchorId="41A9EE4D" wp14:editId="2F27C821">
          <wp:extent cx="711835" cy="809625"/>
          <wp:effectExtent l="0" t="0" r="0" b="9525"/>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835" cy="809625"/>
                  </a:xfrm>
                  <a:prstGeom prst="rect">
                    <a:avLst/>
                  </a:prstGeom>
                  <a:noFill/>
                  <a:ln>
                    <a:noFill/>
                  </a:ln>
                </pic:spPr>
              </pic:pic>
            </a:graphicData>
          </a:graphic>
        </wp:inline>
      </w:drawing>
    </w:r>
    <w:r>
      <w:rPr>
        <w:noProof/>
        <w:lang w:eastAsia="it-IT"/>
      </w:rPr>
      <mc:AlternateContent>
        <mc:Choice Requires="wps">
          <w:drawing>
            <wp:anchor distT="36576" distB="36576" distL="36576" distR="36576" simplePos="0" relativeHeight="251665408" behindDoc="0" locked="0" layoutInCell="1" allowOverlap="1" wp14:anchorId="243570C2" wp14:editId="313382FE">
              <wp:simplePos x="0" y="0"/>
              <wp:positionH relativeFrom="column">
                <wp:posOffset>919480</wp:posOffset>
              </wp:positionH>
              <wp:positionV relativeFrom="paragraph">
                <wp:posOffset>182245</wp:posOffset>
              </wp:positionV>
              <wp:extent cx="5812790" cy="781685"/>
              <wp:effectExtent l="0" t="0" r="0" b="0"/>
              <wp:wrapNone/>
              <wp:docPr id="8"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2790" cy="78168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71593" w:rsidRPr="00E7598E" w:rsidRDefault="00171593" w:rsidP="00171593">
                          <w:pPr>
                            <w:widowControl w:val="0"/>
                            <w:rPr>
                              <w:rFonts w:ascii="Copperplate Gothic Bold" w:hAnsi="Copperplate Gothic Bold"/>
                              <w:sz w:val="24"/>
                              <w:szCs w:val="24"/>
                            </w:rPr>
                          </w:pPr>
                          <w:r w:rsidRPr="00E7598E">
                            <w:rPr>
                              <w:rFonts w:ascii="Copperplate Gothic Bold" w:hAnsi="Copperplate Gothic Bold"/>
                              <w:sz w:val="24"/>
                              <w:szCs w:val="24"/>
                            </w:rPr>
                            <w:t>Ministero dell’Istruzione, dell’Università e della Ricerca</w:t>
                          </w:r>
                        </w:p>
                        <w:p w:rsidR="00171593" w:rsidRPr="00E7598E" w:rsidRDefault="00171593" w:rsidP="00171593">
                          <w:pPr>
                            <w:widowControl w:val="0"/>
                            <w:rPr>
                              <w:rFonts w:ascii="Copperplate Gothic Bold" w:hAnsi="Copperplate Gothic Bold"/>
                              <w:color w:val="1475BB"/>
                              <w:szCs w:val="24"/>
                            </w:rPr>
                          </w:pPr>
                          <w:r w:rsidRPr="00E7598E">
                            <w:rPr>
                              <w:rFonts w:ascii="Copperplate Gothic Bold" w:hAnsi="Copperplate Gothic Bold"/>
                              <w:color w:val="1475BB"/>
                              <w:szCs w:val="24"/>
                            </w:rPr>
                            <w:t xml:space="preserve">Ufficio Scolastico Regionale per il Piemonte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8" type="#_x0000_t202" style="position:absolute;left:0;text-align:left;margin-left:72.4pt;margin-top:14.35pt;width:457.7pt;height:61.5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" stroked="f" strokecolor="black [0]" strokeweight="0" insetpen="t">
              <v:shadow color="#ccc"/>
              <v:textbox inset="2.85pt,2.85pt,2.85pt,2.85pt">
                <w:txbxContent>
                  <w:p w:rsidR="00171593" w:rsidRPr="00E7598E" w:rsidRDefault="00171593" w:rsidP="00171593">
                    <w:pPr>
                      <w:widowControl w:val="0"/>
                      <w:rPr>
                        <w:rFonts w:ascii="Copperplate Gothic Bold" w:hAnsi="Copperplate Gothic Bold"/>
                        <w:sz w:val="24"/>
                        <w:szCs w:val="24"/>
                      </w:rPr>
                    </w:pPr>
                    <w:r w:rsidRPr="00E7598E">
                      <w:rPr>
                        <w:rFonts w:ascii="Copperplate Gothic Bold" w:hAnsi="Copperplate Gothic Bold"/>
                        <w:sz w:val="24"/>
                        <w:szCs w:val="24"/>
                      </w:rPr>
                      <w:t>Ministero dell’Istruzione, dell’Università e della Ricerca</w:t>
                    </w:r>
                  </w:p>
                  <w:p w:rsidR="00171593" w:rsidRPr="00E7598E" w:rsidRDefault="00171593" w:rsidP="00171593">
                    <w:pPr>
                      <w:widowControl w:val="0"/>
                      <w:rPr>
                        <w:rFonts w:ascii="Copperplate Gothic Bold" w:hAnsi="Copperplate Gothic Bold"/>
                        <w:color w:val="1475BB"/>
                        <w:szCs w:val="24"/>
                      </w:rPr>
                    </w:pPr>
                    <w:r w:rsidRPr="00E7598E">
                      <w:rPr>
                        <w:rFonts w:ascii="Copperplate Gothic Bold" w:hAnsi="Copperplate Gothic Bold"/>
                        <w:color w:val="1475BB"/>
                        <w:szCs w:val="24"/>
                      </w:rPr>
                      <w:t xml:space="preserve">Ufficio Scolastico Regionale per il Piemonte </w:t>
                    </w:r>
                  </w:p>
                </w:txbxContent>
              </v:textbox>
            </v:shape>
          </w:pict>
        </mc:Fallback>
      </mc:AlternateContent>
    </w:r>
    <w:r>
      <w:rPr>
        <w:noProof/>
        <w:lang w:eastAsia="it-IT"/>
      </w:rPr>
      <mc:AlternateContent>
        <mc:Choice Requires="wps">
          <w:drawing>
            <wp:anchor distT="36575" distB="36575" distL="36576" distR="36576" simplePos="0" relativeHeight="251666432" behindDoc="0" locked="0" layoutInCell="1" allowOverlap="1" wp14:anchorId="20350CD0" wp14:editId="2E39466E">
              <wp:simplePos x="0" y="0"/>
              <wp:positionH relativeFrom="column">
                <wp:posOffset>923290</wp:posOffset>
              </wp:positionH>
              <wp:positionV relativeFrom="paragraph">
                <wp:posOffset>701039</wp:posOffset>
              </wp:positionV>
              <wp:extent cx="5400675" cy="0"/>
              <wp:effectExtent l="0" t="0" r="9525" b="19050"/>
              <wp:wrapNone/>
              <wp:docPr id="7" name="Connettore 2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0"/>
                      </a:xfrm>
                      <a:prstGeom prst="straightConnector1">
                        <a:avLst/>
                      </a:prstGeom>
                      <a:noFill/>
                      <a:ln w="25400">
                        <a:solidFill>
                          <a:srgbClr val="1475B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ttore 2 14" o:spid="_x0000_s1026" type="#_x0000_t32" style="position:absolute;margin-left:72.7pt;margin-top:55.2pt;width:425.25pt;height:0;z-index:251666432;visibility:visible;mso-wrap-style:square;mso-width-percent:0;mso-height-percent:0;mso-wrap-distance-left:2.88pt;mso-wrap-distance-top:1.016mm;mso-wrap-distance-right:2.88pt;mso-wrap-distance-bottom:1.016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" strokecolor="#1475bb" strokeweight="2pt">
              <v:shadow color="#ccc"/>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5642D1"/>
    <w:multiLevelType w:val="hybridMultilevel"/>
    <w:tmpl w:val="F9F036F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633E05B2"/>
    <w:multiLevelType w:val="hybridMultilevel"/>
    <w:tmpl w:val="3DE2790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nsid w:val="71370B67"/>
    <w:multiLevelType w:val="hybridMultilevel"/>
    <w:tmpl w:val="3E6ABE4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9D77037"/>
    <w:multiLevelType w:val="hybridMultilevel"/>
    <w:tmpl w:val="7F7E70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D6D"/>
    <w:rsid w:val="00020ABB"/>
    <w:rsid w:val="00026754"/>
    <w:rsid w:val="00026DD8"/>
    <w:rsid w:val="000339AA"/>
    <w:rsid w:val="000634C3"/>
    <w:rsid w:val="0009635F"/>
    <w:rsid w:val="00097840"/>
    <w:rsid w:val="000D0E61"/>
    <w:rsid w:val="00104C46"/>
    <w:rsid w:val="00105DDA"/>
    <w:rsid w:val="0011154D"/>
    <w:rsid w:val="00132C64"/>
    <w:rsid w:val="00156550"/>
    <w:rsid w:val="00171593"/>
    <w:rsid w:val="00171C98"/>
    <w:rsid w:val="00176BD8"/>
    <w:rsid w:val="001C36C6"/>
    <w:rsid w:val="0020578F"/>
    <w:rsid w:val="00221772"/>
    <w:rsid w:val="002234E0"/>
    <w:rsid w:val="002271E0"/>
    <w:rsid w:val="0023363A"/>
    <w:rsid w:val="002460B0"/>
    <w:rsid w:val="00247A7F"/>
    <w:rsid w:val="00284E44"/>
    <w:rsid w:val="002B72D4"/>
    <w:rsid w:val="00342B9D"/>
    <w:rsid w:val="00344177"/>
    <w:rsid w:val="00345336"/>
    <w:rsid w:val="00362060"/>
    <w:rsid w:val="003848FF"/>
    <w:rsid w:val="003A6A26"/>
    <w:rsid w:val="003B07E1"/>
    <w:rsid w:val="003D7693"/>
    <w:rsid w:val="00401A01"/>
    <w:rsid w:val="004237FD"/>
    <w:rsid w:val="00425DA2"/>
    <w:rsid w:val="00425ED9"/>
    <w:rsid w:val="004873EF"/>
    <w:rsid w:val="004A5D7A"/>
    <w:rsid w:val="004B6F4D"/>
    <w:rsid w:val="004C72D7"/>
    <w:rsid w:val="004E032D"/>
    <w:rsid w:val="0050056C"/>
    <w:rsid w:val="00513C30"/>
    <w:rsid w:val="0054689F"/>
    <w:rsid w:val="00594191"/>
    <w:rsid w:val="005C71F5"/>
    <w:rsid w:val="005D1F9A"/>
    <w:rsid w:val="0060208D"/>
    <w:rsid w:val="00653E89"/>
    <w:rsid w:val="006830EA"/>
    <w:rsid w:val="00684E03"/>
    <w:rsid w:val="006933CE"/>
    <w:rsid w:val="006C7F03"/>
    <w:rsid w:val="006D2294"/>
    <w:rsid w:val="006D5BCE"/>
    <w:rsid w:val="006E35AD"/>
    <w:rsid w:val="006E55BF"/>
    <w:rsid w:val="00717654"/>
    <w:rsid w:val="0072653A"/>
    <w:rsid w:val="00732D8E"/>
    <w:rsid w:val="00735857"/>
    <w:rsid w:val="00764208"/>
    <w:rsid w:val="0077475F"/>
    <w:rsid w:val="007A3E3E"/>
    <w:rsid w:val="007B0F03"/>
    <w:rsid w:val="008074E6"/>
    <w:rsid w:val="008204CD"/>
    <w:rsid w:val="00833790"/>
    <w:rsid w:val="008701E7"/>
    <w:rsid w:val="00887190"/>
    <w:rsid w:val="008B148F"/>
    <w:rsid w:val="008B6D2F"/>
    <w:rsid w:val="008F4B65"/>
    <w:rsid w:val="00917BFF"/>
    <w:rsid w:val="00920922"/>
    <w:rsid w:val="0092794B"/>
    <w:rsid w:val="00930855"/>
    <w:rsid w:val="00957E18"/>
    <w:rsid w:val="00982B8F"/>
    <w:rsid w:val="00984E26"/>
    <w:rsid w:val="00A05E12"/>
    <w:rsid w:val="00A127FA"/>
    <w:rsid w:val="00A53694"/>
    <w:rsid w:val="00A63ADA"/>
    <w:rsid w:val="00A65775"/>
    <w:rsid w:val="00A82B7B"/>
    <w:rsid w:val="00A93438"/>
    <w:rsid w:val="00AD516B"/>
    <w:rsid w:val="00AF6D3E"/>
    <w:rsid w:val="00B442B8"/>
    <w:rsid w:val="00B65EF1"/>
    <w:rsid w:val="00B9467A"/>
    <w:rsid w:val="00BA3E16"/>
    <w:rsid w:val="00C13338"/>
    <w:rsid w:val="00C42C1D"/>
    <w:rsid w:val="00C94F10"/>
    <w:rsid w:val="00CB447C"/>
    <w:rsid w:val="00CC364F"/>
    <w:rsid w:val="00CD146C"/>
    <w:rsid w:val="00CE17CC"/>
    <w:rsid w:val="00CE7F60"/>
    <w:rsid w:val="00D01E48"/>
    <w:rsid w:val="00D15FDF"/>
    <w:rsid w:val="00D230BD"/>
    <w:rsid w:val="00D23866"/>
    <w:rsid w:val="00D402CD"/>
    <w:rsid w:val="00D50321"/>
    <w:rsid w:val="00D61D6D"/>
    <w:rsid w:val="00D741C5"/>
    <w:rsid w:val="00D87D0A"/>
    <w:rsid w:val="00DF38D4"/>
    <w:rsid w:val="00E11AC4"/>
    <w:rsid w:val="00E163F0"/>
    <w:rsid w:val="00E20548"/>
    <w:rsid w:val="00E7598E"/>
    <w:rsid w:val="00E8176E"/>
    <w:rsid w:val="00E95A8D"/>
    <w:rsid w:val="00EA2144"/>
    <w:rsid w:val="00EB552B"/>
    <w:rsid w:val="00F06B1B"/>
    <w:rsid w:val="00F140BC"/>
    <w:rsid w:val="00F24949"/>
    <w:rsid w:val="00F651D5"/>
    <w:rsid w:val="00F7198B"/>
    <w:rsid w:val="00F76BDB"/>
    <w:rsid w:val="00F85F07"/>
    <w:rsid w:val="00F9361F"/>
    <w:rsid w:val="00FB7606"/>
    <w:rsid w:val="00FE59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056C"/>
    <w:pPr>
      <w:spacing w:after="120" w:line="276" w:lineRule="auto"/>
      <w:jc w:val="both"/>
    </w:pPr>
    <w:rPr>
      <w:rFonts w:ascii="Verdana" w:hAnsi="Verdana"/>
      <w:sz w:val="22"/>
      <w:lang w:eastAsia="en-US"/>
    </w:rPr>
  </w:style>
  <w:style w:type="paragraph" w:styleId="Titolo1">
    <w:name w:val="heading 1"/>
    <w:basedOn w:val="Normale"/>
    <w:next w:val="Normale"/>
    <w:link w:val="Titolo1Carattere"/>
    <w:uiPriority w:val="9"/>
    <w:qFormat/>
    <w:rsid w:val="00EA2144"/>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unhideWhenUsed/>
    <w:qFormat/>
    <w:rsid w:val="00EA2144"/>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EA2144"/>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EA2144"/>
    <w:pPr>
      <w:spacing w:before="240" w:after="0"/>
      <w:jc w:val="left"/>
      <w:outlineLvl w:val="3"/>
    </w:pPr>
    <w:rPr>
      <w:smallCaps/>
      <w:spacing w:val="10"/>
      <w:szCs w:val="22"/>
    </w:rPr>
  </w:style>
  <w:style w:type="paragraph" w:styleId="Titolo5">
    <w:name w:val="heading 5"/>
    <w:basedOn w:val="Normale"/>
    <w:next w:val="Normale"/>
    <w:link w:val="Titolo5Carattere"/>
    <w:uiPriority w:val="9"/>
    <w:semiHidden/>
    <w:unhideWhenUsed/>
    <w:qFormat/>
    <w:rsid w:val="00EA2144"/>
    <w:pPr>
      <w:spacing w:before="200" w:after="0"/>
      <w:jc w:val="left"/>
      <w:outlineLvl w:val="4"/>
    </w:pPr>
    <w:rPr>
      <w:smallCaps/>
      <w:color w:val="943634"/>
      <w:spacing w:val="10"/>
      <w:szCs w:val="26"/>
    </w:rPr>
  </w:style>
  <w:style w:type="paragraph" w:styleId="Titolo6">
    <w:name w:val="heading 6"/>
    <w:basedOn w:val="Normale"/>
    <w:next w:val="Normale"/>
    <w:link w:val="Titolo6Carattere"/>
    <w:uiPriority w:val="9"/>
    <w:semiHidden/>
    <w:unhideWhenUsed/>
    <w:qFormat/>
    <w:rsid w:val="00EA2144"/>
    <w:pPr>
      <w:spacing w:after="0"/>
      <w:jc w:val="left"/>
      <w:outlineLvl w:val="5"/>
    </w:pPr>
    <w:rPr>
      <w:smallCaps/>
      <w:color w:val="C0504D"/>
      <w:spacing w:val="5"/>
    </w:rPr>
  </w:style>
  <w:style w:type="paragraph" w:styleId="Titolo7">
    <w:name w:val="heading 7"/>
    <w:basedOn w:val="Normale"/>
    <w:next w:val="Normale"/>
    <w:link w:val="Titolo7Carattere"/>
    <w:uiPriority w:val="9"/>
    <w:semiHidden/>
    <w:unhideWhenUsed/>
    <w:qFormat/>
    <w:rsid w:val="00EA2144"/>
    <w:pPr>
      <w:spacing w:after="0"/>
      <w:jc w:val="left"/>
      <w:outlineLvl w:val="6"/>
    </w:pPr>
    <w:rPr>
      <w:b/>
      <w:smallCaps/>
      <w:color w:val="C0504D"/>
      <w:spacing w:val="10"/>
    </w:rPr>
  </w:style>
  <w:style w:type="paragraph" w:styleId="Titolo8">
    <w:name w:val="heading 8"/>
    <w:basedOn w:val="Normale"/>
    <w:next w:val="Normale"/>
    <w:link w:val="Titolo8Carattere"/>
    <w:uiPriority w:val="9"/>
    <w:semiHidden/>
    <w:unhideWhenUsed/>
    <w:qFormat/>
    <w:rsid w:val="00EA2144"/>
    <w:pPr>
      <w:spacing w:after="0"/>
      <w:jc w:val="left"/>
      <w:outlineLvl w:val="7"/>
    </w:pPr>
    <w:rPr>
      <w:b/>
      <w:i/>
      <w:smallCaps/>
      <w:color w:val="943634"/>
    </w:rPr>
  </w:style>
  <w:style w:type="paragraph" w:styleId="Titolo9">
    <w:name w:val="heading 9"/>
    <w:basedOn w:val="Normale"/>
    <w:next w:val="Normale"/>
    <w:link w:val="Titolo9Carattere"/>
    <w:uiPriority w:val="9"/>
    <w:semiHidden/>
    <w:unhideWhenUsed/>
    <w:qFormat/>
    <w:rsid w:val="00EA2144"/>
    <w:pPr>
      <w:spacing w:after="0"/>
      <w:jc w:val="left"/>
      <w:outlineLvl w:val="8"/>
    </w:pPr>
    <w:rPr>
      <w:b/>
      <w:i/>
      <w:smallCaps/>
      <w:color w:val="6224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3585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5857"/>
  </w:style>
  <w:style w:type="paragraph" w:styleId="Pidipagina">
    <w:name w:val="footer"/>
    <w:basedOn w:val="Normale"/>
    <w:link w:val="PidipaginaCarattere"/>
    <w:uiPriority w:val="99"/>
    <w:unhideWhenUsed/>
    <w:rsid w:val="0073585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5857"/>
  </w:style>
  <w:style w:type="paragraph" w:styleId="Testofumetto">
    <w:name w:val="Balloon Text"/>
    <w:basedOn w:val="Normale"/>
    <w:link w:val="TestofumettoCarattere"/>
    <w:uiPriority w:val="99"/>
    <w:semiHidden/>
    <w:unhideWhenUsed/>
    <w:rsid w:val="0073585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735857"/>
    <w:rPr>
      <w:rFonts w:ascii="Tahoma" w:hAnsi="Tahoma" w:cs="Tahoma"/>
      <w:sz w:val="16"/>
      <w:szCs w:val="16"/>
    </w:rPr>
  </w:style>
  <w:style w:type="character" w:customStyle="1" w:styleId="Titolo1Carattere">
    <w:name w:val="Titolo 1 Carattere"/>
    <w:link w:val="Titolo1"/>
    <w:uiPriority w:val="9"/>
    <w:rsid w:val="00EA2144"/>
    <w:rPr>
      <w:smallCaps/>
      <w:spacing w:val="5"/>
      <w:sz w:val="32"/>
      <w:szCs w:val="32"/>
    </w:rPr>
  </w:style>
  <w:style w:type="character" w:customStyle="1" w:styleId="Titolo2Carattere">
    <w:name w:val="Titolo 2 Carattere"/>
    <w:link w:val="Titolo2"/>
    <w:uiPriority w:val="9"/>
    <w:rsid w:val="00EA2144"/>
    <w:rPr>
      <w:smallCaps/>
      <w:spacing w:val="5"/>
      <w:sz w:val="28"/>
      <w:szCs w:val="28"/>
    </w:rPr>
  </w:style>
  <w:style w:type="character" w:customStyle="1" w:styleId="Titolo3Carattere">
    <w:name w:val="Titolo 3 Carattere"/>
    <w:link w:val="Titolo3"/>
    <w:uiPriority w:val="9"/>
    <w:semiHidden/>
    <w:rsid w:val="00EA2144"/>
    <w:rPr>
      <w:smallCaps/>
      <w:spacing w:val="5"/>
      <w:sz w:val="24"/>
      <w:szCs w:val="24"/>
    </w:rPr>
  </w:style>
  <w:style w:type="character" w:customStyle="1" w:styleId="Titolo4Carattere">
    <w:name w:val="Titolo 4 Carattere"/>
    <w:link w:val="Titolo4"/>
    <w:uiPriority w:val="9"/>
    <w:semiHidden/>
    <w:rsid w:val="00EA2144"/>
    <w:rPr>
      <w:smallCaps/>
      <w:spacing w:val="10"/>
      <w:sz w:val="22"/>
      <w:szCs w:val="22"/>
    </w:rPr>
  </w:style>
  <w:style w:type="character" w:customStyle="1" w:styleId="Titolo5Carattere">
    <w:name w:val="Titolo 5 Carattere"/>
    <w:link w:val="Titolo5"/>
    <w:uiPriority w:val="9"/>
    <w:semiHidden/>
    <w:rsid w:val="00EA2144"/>
    <w:rPr>
      <w:smallCaps/>
      <w:color w:val="943634"/>
      <w:spacing w:val="10"/>
      <w:sz w:val="22"/>
      <w:szCs w:val="26"/>
    </w:rPr>
  </w:style>
  <w:style w:type="character" w:customStyle="1" w:styleId="Titolo6Carattere">
    <w:name w:val="Titolo 6 Carattere"/>
    <w:link w:val="Titolo6"/>
    <w:uiPriority w:val="9"/>
    <w:semiHidden/>
    <w:rsid w:val="00EA2144"/>
    <w:rPr>
      <w:smallCaps/>
      <w:color w:val="C0504D"/>
      <w:spacing w:val="5"/>
      <w:sz w:val="22"/>
    </w:rPr>
  </w:style>
  <w:style w:type="character" w:customStyle="1" w:styleId="Titolo7Carattere">
    <w:name w:val="Titolo 7 Carattere"/>
    <w:link w:val="Titolo7"/>
    <w:uiPriority w:val="9"/>
    <w:semiHidden/>
    <w:rsid w:val="00EA2144"/>
    <w:rPr>
      <w:b/>
      <w:smallCaps/>
      <w:color w:val="C0504D"/>
      <w:spacing w:val="10"/>
    </w:rPr>
  </w:style>
  <w:style w:type="character" w:customStyle="1" w:styleId="Titolo8Carattere">
    <w:name w:val="Titolo 8 Carattere"/>
    <w:link w:val="Titolo8"/>
    <w:uiPriority w:val="9"/>
    <w:semiHidden/>
    <w:rsid w:val="00EA2144"/>
    <w:rPr>
      <w:b/>
      <w:i/>
      <w:smallCaps/>
      <w:color w:val="943634"/>
    </w:rPr>
  </w:style>
  <w:style w:type="character" w:customStyle="1" w:styleId="Titolo9Carattere">
    <w:name w:val="Titolo 9 Carattere"/>
    <w:link w:val="Titolo9"/>
    <w:uiPriority w:val="9"/>
    <w:semiHidden/>
    <w:rsid w:val="00EA2144"/>
    <w:rPr>
      <w:b/>
      <w:i/>
      <w:smallCaps/>
      <w:color w:val="622423"/>
    </w:rPr>
  </w:style>
  <w:style w:type="paragraph" w:styleId="Didascalia">
    <w:name w:val="caption"/>
    <w:basedOn w:val="Normale"/>
    <w:next w:val="Normale"/>
    <w:uiPriority w:val="35"/>
    <w:semiHidden/>
    <w:unhideWhenUsed/>
    <w:qFormat/>
    <w:rsid w:val="00EA2144"/>
    <w:rPr>
      <w:b/>
      <w:bCs/>
      <w:caps/>
      <w:sz w:val="16"/>
      <w:szCs w:val="18"/>
    </w:rPr>
  </w:style>
  <w:style w:type="paragraph" w:styleId="Titolo">
    <w:name w:val="Title"/>
    <w:basedOn w:val="Normale"/>
    <w:next w:val="Normale"/>
    <w:link w:val="TitoloCarattere"/>
    <w:uiPriority w:val="10"/>
    <w:qFormat/>
    <w:rsid w:val="00EA2144"/>
    <w:pPr>
      <w:pBdr>
        <w:top w:val="single" w:sz="12" w:space="1" w:color="C0504D"/>
      </w:pBdr>
      <w:spacing w:line="240" w:lineRule="auto"/>
      <w:jc w:val="right"/>
    </w:pPr>
    <w:rPr>
      <w:smallCaps/>
      <w:sz w:val="48"/>
      <w:szCs w:val="48"/>
    </w:rPr>
  </w:style>
  <w:style w:type="character" w:customStyle="1" w:styleId="TitoloCarattere">
    <w:name w:val="Titolo Carattere"/>
    <w:link w:val="Titolo"/>
    <w:uiPriority w:val="10"/>
    <w:rsid w:val="00EA2144"/>
    <w:rPr>
      <w:smallCaps/>
      <w:sz w:val="48"/>
      <w:szCs w:val="48"/>
    </w:rPr>
  </w:style>
  <w:style w:type="paragraph" w:styleId="Sottotitolo">
    <w:name w:val="Subtitle"/>
    <w:basedOn w:val="Normale"/>
    <w:next w:val="Normale"/>
    <w:link w:val="SottotitoloCarattere"/>
    <w:uiPriority w:val="11"/>
    <w:qFormat/>
    <w:rsid w:val="00EA2144"/>
    <w:pPr>
      <w:spacing w:after="720" w:line="240" w:lineRule="auto"/>
      <w:jc w:val="right"/>
    </w:pPr>
    <w:rPr>
      <w:rFonts w:ascii="Cambria" w:hAnsi="Cambria"/>
      <w:szCs w:val="22"/>
    </w:rPr>
  </w:style>
  <w:style w:type="character" w:customStyle="1" w:styleId="SottotitoloCarattere">
    <w:name w:val="Sottotitolo Carattere"/>
    <w:link w:val="Sottotitolo"/>
    <w:uiPriority w:val="11"/>
    <w:rsid w:val="00EA2144"/>
    <w:rPr>
      <w:rFonts w:ascii="Cambria" w:eastAsia="Times New Roman" w:hAnsi="Cambria" w:cs="Times New Roman"/>
      <w:szCs w:val="22"/>
    </w:rPr>
  </w:style>
  <w:style w:type="character" w:styleId="Enfasigrassetto">
    <w:name w:val="Strong"/>
    <w:uiPriority w:val="22"/>
    <w:qFormat/>
    <w:rsid w:val="00EA2144"/>
    <w:rPr>
      <w:b/>
      <w:color w:val="C0504D"/>
    </w:rPr>
  </w:style>
  <w:style w:type="character" w:styleId="Enfasicorsivo">
    <w:name w:val="Emphasis"/>
    <w:uiPriority w:val="20"/>
    <w:qFormat/>
    <w:rsid w:val="00EA2144"/>
    <w:rPr>
      <w:b/>
      <w:i/>
      <w:spacing w:val="10"/>
    </w:rPr>
  </w:style>
  <w:style w:type="paragraph" w:styleId="Paragrafoelenco">
    <w:name w:val="List Paragraph"/>
    <w:basedOn w:val="Normale"/>
    <w:uiPriority w:val="34"/>
    <w:qFormat/>
    <w:rsid w:val="00EA2144"/>
    <w:pPr>
      <w:ind w:left="720"/>
      <w:contextualSpacing/>
    </w:pPr>
  </w:style>
  <w:style w:type="paragraph" w:styleId="Citazione">
    <w:name w:val="Quote"/>
    <w:basedOn w:val="Normale"/>
    <w:next w:val="Normale"/>
    <w:link w:val="CitazioneCarattere"/>
    <w:uiPriority w:val="29"/>
    <w:qFormat/>
    <w:rsid w:val="00EA2144"/>
    <w:rPr>
      <w:i/>
    </w:rPr>
  </w:style>
  <w:style w:type="character" w:customStyle="1" w:styleId="CitazioneCarattere">
    <w:name w:val="Citazione Carattere"/>
    <w:link w:val="Citazione"/>
    <w:uiPriority w:val="29"/>
    <w:rsid w:val="00EA2144"/>
    <w:rPr>
      <w:i/>
    </w:rPr>
  </w:style>
  <w:style w:type="paragraph" w:styleId="Citazioneintensa">
    <w:name w:val="Intense Quote"/>
    <w:basedOn w:val="Normale"/>
    <w:next w:val="Normale"/>
    <w:link w:val="CitazioneintensaCarattere"/>
    <w:uiPriority w:val="30"/>
    <w:qFormat/>
    <w:rsid w:val="00EA2144"/>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zioneintensaCarattere">
    <w:name w:val="Citazione intensa Carattere"/>
    <w:link w:val="Citazioneintensa"/>
    <w:uiPriority w:val="30"/>
    <w:rsid w:val="00EA2144"/>
    <w:rPr>
      <w:b/>
      <w:i/>
      <w:color w:val="FFFFFF"/>
      <w:shd w:val="clear" w:color="auto" w:fill="C0504D"/>
    </w:rPr>
  </w:style>
  <w:style w:type="character" w:styleId="Enfasidelicata">
    <w:name w:val="Subtle Emphasis"/>
    <w:uiPriority w:val="19"/>
    <w:qFormat/>
    <w:rsid w:val="00EA2144"/>
    <w:rPr>
      <w:i/>
    </w:rPr>
  </w:style>
  <w:style w:type="character" w:styleId="Enfasiintensa">
    <w:name w:val="Intense Emphasis"/>
    <w:uiPriority w:val="21"/>
    <w:qFormat/>
    <w:rsid w:val="00EA2144"/>
    <w:rPr>
      <w:b/>
      <w:i/>
      <w:color w:val="C0504D"/>
      <w:spacing w:val="10"/>
    </w:rPr>
  </w:style>
  <w:style w:type="character" w:styleId="Riferimentodelicato">
    <w:name w:val="Subtle Reference"/>
    <w:uiPriority w:val="31"/>
    <w:qFormat/>
    <w:rsid w:val="00EA2144"/>
    <w:rPr>
      <w:b/>
    </w:rPr>
  </w:style>
  <w:style w:type="character" w:styleId="Riferimentointenso">
    <w:name w:val="Intense Reference"/>
    <w:uiPriority w:val="32"/>
    <w:qFormat/>
    <w:rsid w:val="00EA2144"/>
    <w:rPr>
      <w:b/>
      <w:bCs/>
      <w:smallCaps/>
      <w:spacing w:val="5"/>
      <w:sz w:val="22"/>
      <w:szCs w:val="22"/>
      <w:u w:val="single"/>
    </w:rPr>
  </w:style>
  <w:style w:type="character" w:styleId="Titolodellibro">
    <w:name w:val="Book Title"/>
    <w:uiPriority w:val="33"/>
    <w:qFormat/>
    <w:rsid w:val="00EA2144"/>
    <w:rPr>
      <w:rFonts w:ascii="Cambria" w:eastAsia="Times New Roman" w:hAnsi="Cambria" w:cs="Times New Roman"/>
      <w:i/>
      <w:iCs/>
      <w:sz w:val="20"/>
      <w:szCs w:val="20"/>
    </w:rPr>
  </w:style>
  <w:style w:type="paragraph" w:styleId="Titolosommario">
    <w:name w:val="TOC Heading"/>
    <w:basedOn w:val="Titolo1"/>
    <w:next w:val="Normale"/>
    <w:uiPriority w:val="39"/>
    <w:semiHidden/>
    <w:unhideWhenUsed/>
    <w:qFormat/>
    <w:rsid w:val="00EA2144"/>
    <w:pPr>
      <w:outlineLvl w:val="9"/>
    </w:pPr>
    <w:rPr>
      <w:lang w:bidi="en-US"/>
    </w:rPr>
  </w:style>
  <w:style w:type="character" w:styleId="Collegamentoipertestuale">
    <w:name w:val="Hyperlink"/>
    <w:unhideWhenUsed/>
    <w:rsid w:val="00CB447C"/>
    <w:rPr>
      <w:color w:val="0000FF"/>
      <w:u w:val="single"/>
    </w:rPr>
  </w:style>
  <w:style w:type="paragraph" w:customStyle="1" w:styleId="Firmato">
    <w:name w:val="Firmato"/>
    <w:basedOn w:val="Normale"/>
    <w:autoRedefine/>
    <w:qFormat/>
    <w:rsid w:val="0050056C"/>
    <w:pPr>
      <w:autoSpaceDE w:val="0"/>
      <w:autoSpaceDN w:val="0"/>
      <w:adjustRightInd w:val="0"/>
      <w:spacing w:before="800" w:after="0"/>
      <w:ind w:left="5103"/>
      <w:contextualSpacing/>
      <w:jc w:val="center"/>
    </w:pPr>
    <w:rPr>
      <w:rFonts w:eastAsia="Calibri" w:cs="Calibri"/>
      <w:color w:val="000000"/>
      <w:szCs w:val="22"/>
    </w:rPr>
  </w:style>
  <w:style w:type="paragraph" w:customStyle="1" w:styleId="LuogoData">
    <w:name w:val="LuogoData"/>
    <w:basedOn w:val="Normale"/>
    <w:autoRedefine/>
    <w:qFormat/>
    <w:rsid w:val="006E35AD"/>
    <w:pPr>
      <w:autoSpaceDE w:val="0"/>
      <w:autoSpaceDN w:val="0"/>
      <w:adjustRightInd w:val="0"/>
      <w:spacing w:before="240" w:after="240" w:line="360" w:lineRule="auto"/>
      <w:contextualSpacing/>
      <w:jc w:val="right"/>
    </w:pPr>
    <w:rPr>
      <w:rFonts w:eastAsia="Calibri" w:cs="Calibri"/>
      <w:color w:val="000000"/>
      <w:szCs w:val="24"/>
    </w:rPr>
  </w:style>
  <w:style w:type="paragraph" w:customStyle="1" w:styleId="Destinatari">
    <w:name w:val="Destinatari"/>
    <w:basedOn w:val="Normale"/>
    <w:autoRedefine/>
    <w:qFormat/>
    <w:rsid w:val="006E35AD"/>
    <w:pPr>
      <w:autoSpaceDE w:val="0"/>
      <w:autoSpaceDN w:val="0"/>
      <w:adjustRightInd w:val="0"/>
      <w:spacing w:before="240" w:after="240"/>
      <w:contextualSpacing/>
      <w:jc w:val="right"/>
    </w:pPr>
    <w:rPr>
      <w:rFonts w:eastAsia="Calibri" w:cs="Calibri"/>
      <w:color w:val="000000"/>
      <w:szCs w:val="22"/>
    </w:rPr>
  </w:style>
  <w:style w:type="paragraph" w:customStyle="1" w:styleId="Oggetto">
    <w:name w:val="Oggetto"/>
    <w:basedOn w:val="Normale"/>
    <w:next w:val="Normale"/>
    <w:link w:val="OggettoCarattere"/>
    <w:autoRedefine/>
    <w:qFormat/>
    <w:rsid w:val="00AF6D3E"/>
    <w:pPr>
      <w:spacing w:before="480" w:after="600"/>
      <w:contextualSpacing/>
    </w:pPr>
    <w:rPr>
      <w:rFonts w:eastAsia="Calibri" w:cs="Calibri"/>
      <w:b/>
      <w:color w:val="000000"/>
      <w:szCs w:val="22"/>
    </w:rPr>
  </w:style>
  <w:style w:type="character" w:customStyle="1" w:styleId="OggettoCarattere">
    <w:name w:val="Oggetto Carattere"/>
    <w:link w:val="Oggetto"/>
    <w:rsid w:val="006E35AD"/>
    <w:rPr>
      <w:rFonts w:ascii="Verdana" w:eastAsia="Calibri" w:hAnsi="Verdana" w:cs="Calibri"/>
      <w:b/>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056C"/>
    <w:pPr>
      <w:spacing w:after="120" w:line="276" w:lineRule="auto"/>
      <w:jc w:val="both"/>
    </w:pPr>
    <w:rPr>
      <w:rFonts w:ascii="Verdana" w:hAnsi="Verdana"/>
      <w:sz w:val="22"/>
      <w:lang w:eastAsia="en-US"/>
    </w:rPr>
  </w:style>
  <w:style w:type="paragraph" w:styleId="Titolo1">
    <w:name w:val="heading 1"/>
    <w:basedOn w:val="Normale"/>
    <w:next w:val="Normale"/>
    <w:link w:val="Titolo1Carattere"/>
    <w:uiPriority w:val="9"/>
    <w:qFormat/>
    <w:rsid w:val="00EA2144"/>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unhideWhenUsed/>
    <w:qFormat/>
    <w:rsid w:val="00EA2144"/>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EA2144"/>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EA2144"/>
    <w:pPr>
      <w:spacing w:before="240" w:after="0"/>
      <w:jc w:val="left"/>
      <w:outlineLvl w:val="3"/>
    </w:pPr>
    <w:rPr>
      <w:smallCaps/>
      <w:spacing w:val="10"/>
      <w:szCs w:val="22"/>
    </w:rPr>
  </w:style>
  <w:style w:type="paragraph" w:styleId="Titolo5">
    <w:name w:val="heading 5"/>
    <w:basedOn w:val="Normale"/>
    <w:next w:val="Normale"/>
    <w:link w:val="Titolo5Carattere"/>
    <w:uiPriority w:val="9"/>
    <w:semiHidden/>
    <w:unhideWhenUsed/>
    <w:qFormat/>
    <w:rsid w:val="00EA2144"/>
    <w:pPr>
      <w:spacing w:before="200" w:after="0"/>
      <w:jc w:val="left"/>
      <w:outlineLvl w:val="4"/>
    </w:pPr>
    <w:rPr>
      <w:smallCaps/>
      <w:color w:val="943634"/>
      <w:spacing w:val="10"/>
      <w:szCs w:val="26"/>
    </w:rPr>
  </w:style>
  <w:style w:type="paragraph" w:styleId="Titolo6">
    <w:name w:val="heading 6"/>
    <w:basedOn w:val="Normale"/>
    <w:next w:val="Normale"/>
    <w:link w:val="Titolo6Carattere"/>
    <w:uiPriority w:val="9"/>
    <w:semiHidden/>
    <w:unhideWhenUsed/>
    <w:qFormat/>
    <w:rsid w:val="00EA2144"/>
    <w:pPr>
      <w:spacing w:after="0"/>
      <w:jc w:val="left"/>
      <w:outlineLvl w:val="5"/>
    </w:pPr>
    <w:rPr>
      <w:smallCaps/>
      <w:color w:val="C0504D"/>
      <w:spacing w:val="5"/>
    </w:rPr>
  </w:style>
  <w:style w:type="paragraph" w:styleId="Titolo7">
    <w:name w:val="heading 7"/>
    <w:basedOn w:val="Normale"/>
    <w:next w:val="Normale"/>
    <w:link w:val="Titolo7Carattere"/>
    <w:uiPriority w:val="9"/>
    <w:semiHidden/>
    <w:unhideWhenUsed/>
    <w:qFormat/>
    <w:rsid w:val="00EA2144"/>
    <w:pPr>
      <w:spacing w:after="0"/>
      <w:jc w:val="left"/>
      <w:outlineLvl w:val="6"/>
    </w:pPr>
    <w:rPr>
      <w:b/>
      <w:smallCaps/>
      <w:color w:val="C0504D"/>
      <w:spacing w:val="10"/>
    </w:rPr>
  </w:style>
  <w:style w:type="paragraph" w:styleId="Titolo8">
    <w:name w:val="heading 8"/>
    <w:basedOn w:val="Normale"/>
    <w:next w:val="Normale"/>
    <w:link w:val="Titolo8Carattere"/>
    <w:uiPriority w:val="9"/>
    <w:semiHidden/>
    <w:unhideWhenUsed/>
    <w:qFormat/>
    <w:rsid w:val="00EA2144"/>
    <w:pPr>
      <w:spacing w:after="0"/>
      <w:jc w:val="left"/>
      <w:outlineLvl w:val="7"/>
    </w:pPr>
    <w:rPr>
      <w:b/>
      <w:i/>
      <w:smallCaps/>
      <w:color w:val="943634"/>
    </w:rPr>
  </w:style>
  <w:style w:type="paragraph" w:styleId="Titolo9">
    <w:name w:val="heading 9"/>
    <w:basedOn w:val="Normale"/>
    <w:next w:val="Normale"/>
    <w:link w:val="Titolo9Carattere"/>
    <w:uiPriority w:val="9"/>
    <w:semiHidden/>
    <w:unhideWhenUsed/>
    <w:qFormat/>
    <w:rsid w:val="00EA2144"/>
    <w:pPr>
      <w:spacing w:after="0"/>
      <w:jc w:val="left"/>
      <w:outlineLvl w:val="8"/>
    </w:pPr>
    <w:rPr>
      <w:b/>
      <w:i/>
      <w:smallCaps/>
      <w:color w:val="6224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3585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5857"/>
  </w:style>
  <w:style w:type="paragraph" w:styleId="Pidipagina">
    <w:name w:val="footer"/>
    <w:basedOn w:val="Normale"/>
    <w:link w:val="PidipaginaCarattere"/>
    <w:uiPriority w:val="99"/>
    <w:unhideWhenUsed/>
    <w:rsid w:val="0073585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5857"/>
  </w:style>
  <w:style w:type="paragraph" w:styleId="Testofumetto">
    <w:name w:val="Balloon Text"/>
    <w:basedOn w:val="Normale"/>
    <w:link w:val="TestofumettoCarattere"/>
    <w:uiPriority w:val="99"/>
    <w:semiHidden/>
    <w:unhideWhenUsed/>
    <w:rsid w:val="0073585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735857"/>
    <w:rPr>
      <w:rFonts w:ascii="Tahoma" w:hAnsi="Tahoma" w:cs="Tahoma"/>
      <w:sz w:val="16"/>
      <w:szCs w:val="16"/>
    </w:rPr>
  </w:style>
  <w:style w:type="character" w:customStyle="1" w:styleId="Titolo1Carattere">
    <w:name w:val="Titolo 1 Carattere"/>
    <w:link w:val="Titolo1"/>
    <w:uiPriority w:val="9"/>
    <w:rsid w:val="00EA2144"/>
    <w:rPr>
      <w:smallCaps/>
      <w:spacing w:val="5"/>
      <w:sz w:val="32"/>
      <w:szCs w:val="32"/>
    </w:rPr>
  </w:style>
  <w:style w:type="character" w:customStyle="1" w:styleId="Titolo2Carattere">
    <w:name w:val="Titolo 2 Carattere"/>
    <w:link w:val="Titolo2"/>
    <w:uiPriority w:val="9"/>
    <w:rsid w:val="00EA2144"/>
    <w:rPr>
      <w:smallCaps/>
      <w:spacing w:val="5"/>
      <w:sz w:val="28"/>
      <w:szCs w:val="28"/>
    </w:rPr>
  </w:style>
  <w:style w:type="character" w:customStyle="1" w:styleId="Titolo3Carattere">
    <w:name w:val="Titolo 3 Carattere"/>
    <w:link w:val="Titolo3"/>
    <w:uiPriority w:val="9"/>
    <w:semiHidden/>
    <w:rsid w:val="00EA2144"/>
    <w:rPr>
      <w:smallCaps/>
      <w:spacing w:val="5"/>
      <w:sz w:val="24"/>
      <w:szCs w:val="24"/>
    </w:rPr>
  </w:style>
  <w:style w:type="character" w:customStyle="1" w:styleId="Titolo4Carattere">
    <w:name w:val="Titolo 4 Carattere"/>
    <w:link w:val="Titolo4"/>
    <w:uiPriority w:val="9"/>
    <w:semiHidden/>
    <w:rsid w:val="00EA2144"/>
    <w:rPr>
      <w:smallCaps/>
      <w:spacing w:val="10"/>
      <w:sz w:val="22"/>
      <w:szCs w:val="22"/>
    </w:rPr>
  </w:style>
  <w:style w:type="character" w:customStyle="1" w:styleId="Titolo5Carattere">
    <w:name w:val="Titolo 5 Carattere"/>
    <w:link w:val="Titolo5"/>
    <w:uiPriority w:val="9"/>
    <w:semiHidden/>
    <w:rsid w:val="00EA2144"/>
    <w:rPr>
      <w:smallCaps/>
      <w:color w:val="943634"/>
      <w:spacing w:val="10"/>
      <w:sz w:val="22"/>
      <w:szCs w:val="26"/>
    </w:rPr>
  </w:style>
  <w:style w:type="character" w:customStyle="1" w:styleId="Titolo6Carattere">
    <w:name w:val="Titolo 6 Carattere"/>
    <w:link w:val="Titolo6"/>
    <w:uiPriority w:val="9"/>
    <w:semiHidden/>
    <w:rsid w:val="00EA2144"/>
    <w:rPr>
      <w:smallCaps/>
      <w:color w:val="C0504D"/>
      <w:spacing w:val="5"/>
      <w:sz w:val="22"/>
    </w:rPr>
  </w:style>
  <w:style w:type="character" w:customStyle="1" w:styleId="Titolo7Carattere">
    <w:name w:val="Titolo 7 Carattere"/>
    <w:link w:val="Titolo7"/>
    <w:uiPriority w:val="9"/>
    <w:semiHidden/>
    <w:rsid w:val="00EA2144"/>
    <w:rPr>
      <w:b/>
      <w:smallCaps/>
      <w:color w:val="C0504D"/>
      <w:spacing w:val="10"/>
    </w:rPr>
  </w:style>
  <w:style w:type="character" w:customStyle="1" w:styleId="Titolo8Carattere">
    <w:name w:val="Titolo 8 Carattere"/>
    <w:link w:val="Titolo8"/>
    <w:uiPriority w:val="9"/>
    <w:semiHidden/>
    <w:rsid w:val="00EA2144"/>
    <w:rPr>
      <w:b/>
      <w:i/>
      <w:smallCaps/>
      <w:color w:val="943634"/>
    </w:rPr>
  </w:style>
  <w:style w:type="character" w:customStyle="1" w:styleId="Titolo9Carattere">
    <w:name w:val="Titolo 9 Carattere"/>
    <w:link w:val="Titolo9"/>
    <w:uiPriority w:val="9"/>
    <w:semiHidden/>
    <w:rsid w:val="00EA2144"/>
    <w:rPr>
      <w:b/>
      <w:i/>
      <w:smallCaps/>
      <w:color w:val="622423"/>
    </w:rPr>
  </w:style>
  <w:style w:type="paragraph" w:styleId="Didascalia">
    <w:name w:val="caption"/>
    <w:basedOn w:val="Normale"/>
    <w:next w:val="Normale"/>
    <w:uiPriority w:val="35"/>
    <w:semiHidden/>
    <w:unhideWhenUsed/>
    <w:qFormat/>
    <w:rsid w:val="00EA2144"/>
    <w:rPr>
      <w:b/>
      <w:bCs/>
      <w:caps/>
      <w:sz w:val="16"/>
      <w:szCs w:val="18"/>
    </w:rPr>
  </w:style>
  <w:style w:type="paragraph" w:styleId="Titolo">
    <w:name w:val="Title"/>
    <w:basedOn w:val="Normale"/>
    <w:next w:val="Normale"/>
    <w:link w:val="TitoloCarattere"/>
    <w:uiPriority w:val="10"/>
    <w:qFormat/>
    <w:rsid w:val="00EA2144"/>
    <w:pPr>
      <w:pBdr>
        <w:top w:val="single" w:sz="12" w:space="1" w:color="C0504D"/>
      </w:pBdr>
      <w:spacing w:line="240" w:lineRule="auto"/>
      <w:jc w:val="right"/>
    </w:pPr>
    <w:rPr>
      <w:smallCaps/>
      <w:sz w:val="48"/>
      <w:szCs w:val="48"/>
    </w:rPr>
  </w:style>
  <w:style w:type="character" w:customStyle="1" w:styleId="TitoloCarattere">
    <w:name w:val="Titolo Carattere"/>
    <w:link w:val="Titolo"/>
    <w:uiPriority w:val="10"/>
    <w:rsid w:val="00EA2144"/>
    <w:rPr>
      <w:smallCaps/>
      <w:sz w:val="48"/>
      <w:szCs w:val="48"/>
    </w:rPr>
  </w:style>
  <w:style w:type="paragraph" w:styleId="Sottotitolo">
    <w:name w:val="Subtitle"/>
    <w:basedOn w:val="Normale"/>
    <w:next w:val="Normale"/>
    <w:link w:val="SottotitoloCarattere"/>
    <w:uiPriority w:val="11"/>
    <w:qFormat/>
    <w:rsid w:val="00EA2144"/>
    <w:pPr>
      <w:spacing w:after="720" w:line="240" w:lineRule="auto"/>
      <w:jc w:val="right"/>
    </w:pPr>
    <w:rPr>
      <w:rFonts w:ascii="Cambria" w:hAnsi="Cambria"/>
      <w:szCs w:val="22"/>
    </w:rPr>
  </w:style>
  <w:style w:type="character" w:customStyle="1" w:styleId="SottotitoloCarattere">
    <w:name w:val="Sottotitolo Carattere"/>
    <w:link w:val="Sottotitolo"/>
    <w:uiPriority w:val="11"/>
    <w:rsid w:val="00EA2144"/>
    <w:rPr>
      <w:rFonts w:ascii="Cambria" w:eastAsia="Times New Roman" w:hAnsi="Cambria" w:cs="Times New Roman"/>
      <w:szCs w:val="22"/>
    </w:rPr>
  </w:style>
  <w:style w:type="character" w:styleId="Enfasigrassetto">
    <w:name w:val="Strong"/>
    <w:uiPriority w:val="22"/>
    <w:qFormat/>
    <w:rsid w:val="00EA2144"/>
    <w:rPr>
      <w:b/>
      <w:color w:val="C0504D"/>
    </w:rPr>
  </w:style>
  <w:style w:type="character" w:styleId="Enfasicorsivo">
    <w:name w:val="Emphasis"/>
    <w:uiPriority w:val="20"/>
    <w:qFormat/>
    <w:rsid w:val="00EA2144"/>
    <w:rPr>
      <w:b/>
      <w:i/>
      <w:spacing w:val="10"/>
    </w:rPr>
  </w:style>
  <w:style w:type="paragraph" w:styleId="Paragrafoelenco">
    <w:name w:val="List Paragraph"/>
    <w:basedOn w:val="Normale"/>
    <w:uiPriority w:val="34"/>
    <w:qFormat/>
    <w:rsid w:val="00EA2144"/>
    <w:pPr>
      <w:ind w:left="720"/>
      <w:contextualSpacing/>
    </w:pPr>
  </w:style>
  <w:style w:type="paragraph" w:styleId="Citazione">
    <w:name w:val="Quote"/>
    <w:basedOn w:val="Normale"/>
    <w:next w:val="Normale"/>
    <w:link w:val="CitazioneCarattere"/>
    <w:uiPriority w:val="29"/>
    <w:qFormat/>
    <w:rsid w:val="00EA2144"/>
    <w:rPr>
      <w:i/>
    </w:rPr>
  </w:style>
  <w:style w:type="character" w:customStyle="1" w:styleId="CitazioneCarattere">
    <w:name w:val="Citazione Carattere"/>
    <w:link w:val="Citazione"/>
    <w:uiPriority w:val="29"/>
    <w:rsid w:val="00EA2144"/>
    <w:rPr>
      <w:i/>
    </w:rPr>
  </w:style>
  <w:style w:type="paragraph" w:styleId="Citazioneintensa">
    <w:name w:val="Intense Quote"/>
    <w:basedOn w:val="Normale"/>
    <w:next w:val="Normale"/>
    <w:link w:val="CitazioneintensaCarattere"/>
    <w:uiPriority w:val="30"/>
    <w:qFormat/>
    <w:rsid w:val="00EA2144"/>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zioneintensaCarattere">
    <w:name w:val="Citazione intensa Carattere"/>
    <w:link w:val="Citazioneintensa"/>
    <w:uiPriority w:val="30"/>
    <w:rsid w:val="00EA2144"/>
    <w:rPr>
      <w:b/>
      <w:i/>
      <w:color w:val="FFFFFF"/>
      <w:shd w:val="clear" w:color="auto" w:fill="C0504D"/>
    </w:rPr>
  </w:style>
  <w:style w:type="character" w:styleId="Enfasidelicata">
    <w:name w:val="Subtle Emphasis"/>
    <w:uiPriority w:val="19"/>
    <w:qFormat/>
    <w:rsid w:val="00EA2144"/>
    <w:rPr>
      <w:i/>
    </w:rPr>
  </w:style>
  <w:style w:type="character" w:styleId="Enfasiintensa">
    <w:name w:val="Intense Emphasis"/>
    <w:uiPriority w:val="21"/>
    <w:qFormat/>
    <w:rsid w:val="00EA2144"/>
    <w:rPr>
      <w:b/>
      <w:i/>
      <w:color w:val="C0504D"/>
      <w:spacing w:val="10"/>
    </w:rPr>
  </w:style>
  <w:style w:type="character" w:styleId="Riferimentodelicato">
    <w:name w:val="Subtle Reference"/>
    <w:uiPriority w:val="31"/>
    <w:qFormat/>
    <w:rsid w:val="00EA2144"/>
    <w:rPr>
      <w:b/>
    </w:rPr>
  </w:style>
  <w:style w:type="character" w:styleId="Riferimentointenso">
    <w:name w:val="Intense Reference"/>
    <w:uiPriority w:val="32"/>
    <w:qFormat/>
    <w:rsid w:val="00EA2144"/>
    <w:rPr>
      <w:b/>
      <w:bCs/>
      <w:smallCaps/>
      <w:spacing w:val="5"/>
      <w:sz w:val="22"/>
      <w:szCs w:val="22"/>
      <w:u w:val="single"/>
    </w:rPr>
  </w:style>
  <w:style w:type="character" w:styleId="Titolodellibro">
    <w:name w:val="Book Title"/>
    <w:uiPriority w:val="33"/>
    <w:qFormat/>
    <w:rsid w:val="00EA2144"/>
    <w:rPr>
      <w:rFonts w:ascii="Cambria" w:eastAsia="Times New Roman" w:hAnsi="Cambria" w:cs="Times New Roman"/>
      <w:i/>
      <w:iCs/>
      <w:sz w:val="20"/>
      <w:szCs w:val="20"/>
    </w:rPr>
  </w:style>
  <w:style w:type="paragraph" w:styleId="Titolosommario">
    <w:name w:val="TOC Heading"/>
    <w:basedOn w:val="Titolo1"/>
    <w:next w:val="Normale"/>
    <w:uiPriority w:val="39"/>
    <w:semiHidden/>
    <w:unhideWhenUsed/>
    <w:qFormat/>
    <w:rsid w:val="00EA2144"/>
    <w:pPr>
      <w:outlineLvl w:val="9"/>
    </w:pPr>
    <w:rPr>
      <w:lang w:bidi="en-US"/>
    </w:rPr>
  </w:style>
  <w:style w:type="character" w:styleId="Collegamentoipertestuale">
    <w:name w:val="Hyperlink"/>
    <w:unhideWhenUsed/>
    <w:rsid w:val="00CB447C"/>
    <w:rPr>
      <w:color w:val="0000FF"/>
      <w:u w:val="single"/>
    </w:rPr>
  </w:style>
  <w:style w:type="paragraph" w:customStyle="1" w:styleId="Firmato">
    <w:name w:val="Firmato"/>
    <w:basedOn w:val="Normale"/>
    <w:autoRedefine/>
    <w:qFormat/>
    <w:rsid w:val="0050056C"/>
    <w:pPr>
      <w:autoSpaceDE w:val="0"/>
      <w:autoSpaceDN w:val="0"/>
      <w:adjustRightInd w:val="0"/>
      <w:spacing w:before="800" w:after="0"/>
      <w:ind w:left="5103"/>
      <w:contextualSpacing/>
      <w:jc w:val="center"/>
    </w:pPr>
    <w:rPr>
      <w:rFonts w:eastAsia="Calibri" w:cs="Calibri"/>
      <w:color w:val="000000"/>
      <w:szCs w:val="22"/>
    </w:rPr>
  </w:style>
  <w:style w:type="paragraph" w:customStyle="1" w:styleId="LuogoData">
    <w:name w:val="LuogoData"/>
    <w:basedOn w:val="Normale"/>
    <w:autoRedefine/>
    <w:qFormat/>
    <w:rsid w:val="006E35AD"/>
    <w:pPr>
      <w:autoSpaceDE w:val="0"/>
      <w:autoSpaceDN w:val="0"/>
      <w:adjustRightInd w:val="0"/>
      <w:spacing w:before="240" w:after="240" w:line="360" w:lineRule="auto"/>
      <w:contextualSpacing/>
      <w:jc w:val="right"/>
    </w:pPr>
    <w:rPr>
      <w:rFonts w:eastAsia="Calibri" w:cs="Calibri"/>
      <w:color w:val="000000"/>
      <w:szCs w:val="24"/>
    </w:rPr>
  </w:style>
  <w:style w:type="paragraph" w:customStyle="1" w:styleId="Destinatari">
    <w:name w:val="Destinatari"/>
    <w:basedOn w:val="Normale"/>
    <w:autoRedefine/>
    <w:qFormat/>
    <w:rsid w:val="006E35AD"/>
    <w:pPr>
      <w:autoSpaceDE w:val="0"/>
      <w:autoSpaceDN w:val="0"/>
      <w:adjustRightInd w:val="0"/>
      <w:spacing w:before="240" w:after="240"/>
      <w:contextualSpacing/>
      <w:jc w:val="right"/>
    </w:pPr>
    <w:rPr>
      <w:rFonts w:eastAsia="Calibri" w:cs="Calibri"/>
      <w:color w:val="000000"/>
      <w:szCs w:val="22"/>
    </w:rPr>
  </w:style>
  <w:style w:type="paragraph" w:customStyle="1" w:styleId="Oggetto">
    <w:name w:val="Oggetto"/>
    <w:basedOn w:val="Normale"/>
    <w:next w:val="Normale"/>
    <w:link w:val="OggettoCarattere"/>
    <w:autoRedefine/>
    <w:qFormat/>
    <w:rsid w:val="00AF6D3E"/>
    <w:pPr>
      <w:spacing w:before="480" w:after="600"/>
      <w:contextualSpacing/>
    </w:pPr>
    <w:rPr>
      <w:rFonts w:eastAsia="Calibri" w:cs="Calibri"/>
      <w:b/>
      <w:color w:val="000000"/>
      <w:szCs w:val="22"/>
    </w:rPr>
  </w:style>
  <w:style w:type="character" w:customStyle="1" w:styleId="OggettoCarattere">
    <w:name w:val="Oggetto Carattere"/>
    <w:link w:val="Oggetto"/>
    <w:rsid w:val="006E35AD"/>
    <w:rPr>
      <w:rFonts w:ascii="Verdana" w:eastAsia="Calibri" w:hAnsi="Verdana" w:cs="Calibri"/>
      <w:b/>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0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srpiemonte.it/usptorin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0724\AppData\Local\Temp\ZGTemp\firma_dirigenti\carta_intestata_firma_dirigente_uff5.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83FB4-50F2-4203-8929-ABC6FBCD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carta_intestata_firma_dirigente_uff5.dotx</Template>
  <TotalTime>0</TotalTime>
  <Pages>2</Pages>
  <Words>601</Words>
  <Characters>3426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2015-06-16T07:09:00Z</cp:lastPrinted>
  <dcterms:created xsi:type="dcterms:W3CDTF">2015-06-16T09:04:00Z</dcterms:created>
  <dcterms:modified xsi:type="dcterms:W3CDTF">2015-06-16T09:04:00Z</dcterms:modified>
</cp:coreProperties>
</file>